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5FB3" w:rsidRDefault="00BE14E7">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ВСЕРОССИЙСКАЯ ОЛИМПИАДА ШКОЛЬНИКОВ ПО ТЕХНОЛОГИИ</w:t>
      </w:r>
    </w:p>
    <w:p w:rsidR="009F5FB3" w:rsidRDefault="00BE14E7">
      <w:pPr>
        <w:tabs>
          <w:tab w:val="left" w:pos="4657"/>
          <w:tab w:val="left" w:pos="6663"/>
        </w:tabs>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(МУНИЦИПАЛЬНЫЙ ЭТАП) ТЕОРЕТИЧЕСКИЙТУР</w:t>
      </w:r>
    </w:p>
    <w:p w:rsidR="009F5FB3" w:rsidRDefault="00BE14E7">
      <w:pPr>
        <w:tabs>
          <w:tab w:val="left" w:pos="2546"/>
        </w:tabs>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возрастная группа (9 класс)</w:t>
      </w:r>
    </w:p>
    <w:p w:rsidR="009F5FB3" w:rsidRDefault="009F5FB3">
      <w:pPr>
        <w:suppressAutoHyphens/>
        <w:spacing w:after="0" w:line="240" w:lineRule="auto"/>
        <w:jc w:val="center"/>
        <w:rPr>
          <w:rFonts w:ascii="Times New Roman" w:eastAsia="Times New Roman" w:hAnsi="Times New Roman" w:cs="Times New Roman"/>
          <w:i/>
          <w:sz w:val="28"/>
        </w:rPr>
      </w:pPr>
    </w:p>
    <w:p w:rsidR="002C409F" w:rsidRPr="002C409F" w:rsidRDefault="002C409F" w:rsidP="002C409F">
      <w:pPr>
        <w:suppressAutoHyphens/>
        <w:spacing w:after="0" w:line="240" w:lineRule="auto"/>
        <w:jc w:val="center"/>
        <w:rPr>
          <w:rFonts w:ascii="Times New Roman" w:eastAsia="Times New Roman" w:hAnsi="Times New Roman" w:cs="Times New Roman"/>
          <w:b/>
          <w:sz w:val="24"/>
          <w:szCs w:val="24"/>
        </w:rPr>
      </w:pPr>
      <w:r w:rsidRPr="002C409F">
        <w:rPr>
          <w:rFonts w:ascii="Times New Roman" w:eastAsia="Times New Roman" w:hAnsi="Times New Roman" w:cs="Times New Roman"/>
          <w:b/>
          <w:sz w:val="24"/>
          <w:szCs w:val="24"/>
        </w:rPr>
        <w:t xml:space="preserve">2021-2022 учебный год </w:t>
      </w:r>
    </w:p>
    <w:p w:rsidR="002C409F" w:rsidRPr="002C409F" w:rsidRDefault="002C409F" w:rsidP="002C409F">
      <w:pPr>
        <w:suppressAutoHyphens/>
        <w:spacing w:after="0" w:line="240" w:lineRule="auto"/>
        <w:jc w:val="center"/>
        <w:rPr>
          <w:rFonts w:ascii="Times New Roman" w:eastAsia="Times New Roman" w:hAnsi="Times New Roman" w:cs="Times New Roman"/>
          <w:i/>
          <w:sz w:val="24"/>
          <w:szCs w:val="24"/>
        </w:rPr>
      </w:pPr>
    </w:p>
    <w:p w:rsidR="002C409F" w:rsidRPr="002C409F" w:rsidRDefault="002C409F" w:rsidP="002C409F">
      <w:pPr>
        <w:suppressAutoHyphens/>
        <w:spacing w:after="0" w:line="240" w:lineRule="auto"/>
        <w:jc w:val="center"/>
        <w:rPr>
          <w:rFonts w:ascii="Times New Roman" w:eastAsia="Times New Roman" w:hAnsi="Times New Roman" w:cs="Times New Roman"/>
          <w:i/>
          <w:sz w:val="24"/>
          <w:szCs w:val="24"/>
        </w:rPr>
      </w:pPr>
      <w:r w:rsidRPr="002C409F">
        <w:rPr>
          <w:rFonts w:ascii="Times New Roman" w:eastAsia="Times New Roman" w:hAnsi="Times New Roman" w:cs="Times New Roman"/>
          <w:i/>
          <w:sz w:val="24"/>
          <w:szCs w:val="24"/>
        </w:rPr>
        <w:t>______</w:t>
      </w:r>
      <w:r w:rsidRPr="002C409F">
        <w:rPr>
          <w:rFonts w:ascii="Times New Roman" w:eastAsia="Times New Roman" w:hAnsi="Times New Roman" w:cs="Times New Roman"/>
          <w:i/>
          <w:sz w:val="24"/>
          <w:szCs w:val="24"/>
          <w:u w:val="single"/>
        </w:rPr>
        <w:t>ТЕХНОЛОГИЯ</w:t>
      </w:r>
      <w:r w:rsidRPr="002C409F">
        <w:rPr>
          <w:rFonts w:ascii="Times New Roman" w:eastAsia="Times New Roman" w:hAnsi="Times New Roman" w:cs="Times New Roman"/>
          <w:i/>
          <w:sz w:val="24"/>
          <w:szCs w:val="24"/>
        </w:rPr>
        <w:t>________</w:t>
      </w:r>
    </w:p>
    <w:p w:rsidR="002C409F" w:rsidRPr="002C409F" w:rsidRDefault="002C409F" w:rsidP="002C409F">
      <w:pPr>
        <w:suppressAutoHyphens/>
        <w:spacing w:after="0" w:line="240" w:lineRule="auto"/>
        <w:jc w:val="center"/>
        <w:rPr>
          <w:rFonts w:ascii="Times New Roman" w:eastAsia="Times New Roman" w:hAnsi="Times New Roman" w:cs="Times New Roman"/>
          <w:i/>
          <w:sz w:val="28"/>
        </w:rPr>
      </w:pPr>
      <w:r w:rsidRPr="002C409F">
        <w:rPr>
          <w:rFonts w:ascii="Times New Roman" w:eastAsia="Times New Roman" w:hAnsi="Times New Roman" w:cs="Times New Roman"/>
          <w:i/>
          <w:sz w:val="24"/>
          <w:szCs w:val="24"/>
        </w:rPr>
        <w:t>(название предмета</w:t>
      </w:r>
      <w:r w:rsidRPr="002C409F">
        <w:rPr>
          <w:rFonts w:ascii="Times New Roman" w:eastAsia="Times New Roman" w:hAnsi="Times New Roman" w:cs="Times New Roman"/>
          <w:i/>
          <w:sz w:val="28"/>
        </w:rPr>
        <w:t>)</w:t>
      </w:r>
    </w:p>
    <w:p w:rsidR="002C409F" w:rsidRPr="002C409F" w:rsidRDefault="002C409F" w:rsidP="002C409F">
      <w:pPr>
        <w:suppressAutoHyphens/>
        <w:spacing w:after="0" w:line="240" w:lineRule="auto"/>
        <w:jc w:val="center"/>
        <w:rPr>
          <w:rFonts w:ascii="Times New Roman" w:eastAsia="Times New Roman" w:hAnsi="Times New Roman" w:cs="Times New Roman"/>
          <w:i/>
          <w:sz w:val="24"/>
        </w:rPr>
      </w:pPr>
    </w:p>
    <w:p w:rsidR="002C409F" w:rsidRPr="002C409F" w:rsidRDefault="002C409F" w:rsidP="002C409F">
      <w:pPr>
        <w:suppressAutoHyphens/>
        <w:spacing w:after="0" w:line="240" w:lineRule="auto"/>
        <w:jc w:val="center"/>
        <w:rPr>
          <w:rFonts w:ascii="Times New Roman" w:eastAsia="Times New Roman" w:hAnsi="Times New Roman" w:cs="Times New Roman"/>
          <w:b/>
          <w:i/>
          <w:sz w:val="24"/>
        </w:rPr>
      </w:pPr>
      <w:r>
        <w:rPr>
          <w:rFonts w:ascii="Times New Roman" w:eastAsia="Times New Roman" w:hAnsi="Times New Roman" w:cs="Times New Roman"/>
          <w:b/>
          <w:sz w:val="24"/>
        </w:rPr>
        <w:t>9</w:t>
      </w:r>
      <w:r w:rsidRPr="002C409F">
        <w:rPr>
          <w:rFonts w:ascii="Times New Roman" w:eastAsia="Times New Roman" w:hAnsi="Times New Roman" w:cs="Times New Roman"/>
          <w:b/>
          <w:sz w:val="24"/>
        </w:rPr>
        <w:t xml:space="preserve"> класс</w:t>
      </w:r>
    </w:p>
    <w:p w:rsidR="002C409F" w:rsidRPr="002C409F" w:rsidRDefault="002C409F" w:rsidP="002C409F">
      <w:pPr>
        <w:suppressAutoHyphens/>
        <w:spacing w:after="0" w:line="240" w:lineRule="auto"/>
        <w:jc w:val="center"/>
        <w:rPr>
          <w:rFonts w:ascii="Times New Roman" w:eastAsia="Times New Roman" w:hAnsi="Times New Roman" w:cs="Times New Roman"/>
          <w:i/>
          <w:sz w:val="24"/>
        </w:rPr>
      </w:pPr>
    </w:p>
    <w:tbl>
      <w:tblPr>
        <w:tblStyle w:val="1"/>
        <w:tblW w:w="0" w:type="auto"/>
        <w:tblLook w:val="04A0"/>
      </w:tblPr>
      <w:tblGrid>
        <w:gridCol w:w="5920"/>
        <w:gridCol w:w="3651"/>
      </w:tblGrid>
      <w:tr w:rsidR="002C409F" w:rsidRPr="002C409F" w:rsidTr="000F1EDE">
        <w:tc>
          <w:tcPr>
            <w:tcW w:w="5920" w:type="dxa"/>
            <w:tcBorders>
              <w:top w:val="nil"/>
              <w:left w:val="nil"/>
              <w:bottom w:val="nil"/>
              <w:right w:val="single" w:sz="4" w:space="0" w:color="auto"/>
            </w:tcBorders>
          </w:tcPr>
          <w:p w:rsidR="002C409F" w:rsidRPr="002C409F" w:rsidRDefault="002C409F" w:rsidP="002C409F">
            <w:pPr>
              <w:suppressAutoHyphens/>
              <w:jc w:val="center"/>
              <w:rPr>
                <w:rFonts w:ascii="Times New Roman" w:eastAsia="Times New Roman" w:hAnsi="Times New Roman" w:cs="Times New Roman"/>
                <w:i/>
                <w:sz w:val="24"/>
              </w:rPr>
            </w:pPr>
          </w:p>
        </w:tc>
        <w:tc>
          <w:tcPr>
            <w:tcW w:w="3651" w:type="dxa"/>
            <w:tcBorders>
              <w:left w:val="single" w:sz="4" w:space="0" w:color="auto"/>
            </w:tcBorders>
          </w:tcPr>
          <w:p w:rsidR="002C409F" w:rsidRPr="002C409F" w:rsidRDefault="002C409F" w:rsidP="002C409F">
            <w:pPr>
              <w:suppressAutoHyphens/>
              <w:jc w:val="center"/>
              <w:rPr>
                <w:rFonts w:ascii="Times New Roman" w:eastAsia="Times New Roman" w:hAnsi="Times New Roman" w:cs="Times New Roman"/>
                <w:i/>
                <w:sz w:val="24"/>
              </w:rPr>
            </w:pPr>
          </w:p>
        </w:tc>
      </w:tr>
    </w:tbl>
    <w:p w:rsidR="002C409F" w:rsidRPr="002C409F" w:rsidRDefault="002C409F" w:rsidP="002C409F">
      <w:pPr>
        <w:suppressAutoHyphens/>
        <w:spacing w:after="0" w:line="240" w:lineRule="auto"/>
        <w:jc w:val="center"/>
        <w:rPr>
          <w:rFonts w:ascii="Times New Roman" w:eastAsia="Times New Roman" w:hAnsi="Times New Roman" w:cs="Times New Roman"/>
          <w:i/>
          <w:sz w:val="24"/>
        </w:rPr>
      </w:pPr>
    </w:p>
    <w:p w:rsidR="002C409F" w:rsidRPr="002C409F" w:rsidRDefault="002C409F" w:rsidP="002C409F">
      <w:pPr>
        <w:suppressAutoHyphens/>
        <w:spacing w:after="0" w:line="240" w:lineRule="auto"/>
        <w:ind w:left="5529"/>
        <w:jc w:val="center"/>
        <w:rPr>
          <w:rFonts w:ascii="Times New Roman" w:eastAsia="Times New Roman" w:hAnsi="Times New Roman" w:cs="Times New Roman"/>
          <w:b/>
          <w:sz w:val="24"/>
        </w:rPr>
      </w:pPr>
      <w:r w:rsidRPr="002C409F">
        <w:rPr>
          <w:rFonts w:ascii="Times New Roman" w:eastAsia="Times New Roman" w:hAnsi="Times New Roman" w:cs="Times New Roman"/>
          <w:b/>
          <w:sz w:val="24"/>
        </w:rPr>
        <w:t>Код /шифр участника</w:t>
      </w:r>
    </w:p>
    <w:p w:rsidR="002C409F" w:rsidRPr="002C409F" w:rsidRDefault="002C409F" w:rsidP="002C409F">
      <w:pPr>
        <w:suppressAutoHyphens/>
        <w:spacing w:after="0" w:line="240" w:lineRule="auto"/>
        <w:jc w:val="center"/>
        <w:rPr>
          <w:rFonts w:ascii="Times New Roman" w:eastAsia="Times New Roman" w:hAnsi="Times New Roman" w:cs="Times New Roman"/>
          <w:i/>
          <w:sz w:val="24"/>
        </w:rPr>
      </w:pPr>
    </w:p>
    <w:p w:rsidR="002C409F" w:rsidRPr="002C409F" w:rsidRDefault="002C409F" w:rsidP="002C409F">
      <w:pPr>
        <w:suppressAutoHyphens/>
        <w:spacing w:after="0" w:line="240" w:lineRule="auto"/>
        <w:rPr>
          <w:rFonts w:ascii="Times New Roman" w:eastAsia="Times New Roman" w:hAnsi="Times New Roman" w:cs="Times New Roman"/>
          <w:b/>
          <w:sz w:val="24"/>
        </w:rPr>
      </w:pPr>
    </w:p>
    <w:p w:rsidR="002C409F" w:rsidRPr="002C409F" w:rsidRDefault="002C409F" w:rsidP="002C409F">
      <w:pPr>
        <w:suppressAutoHyphens/>
        <w:spacing w:after="0" w:line="240" w:lineRule="auto"/>
        <w:rPr>
          <w:rFonts w:ascii="Times New Roman" w:eastAsia="Times New Roman" w:hAnsi="Times New Roman" w:cs="Times New Roman"/>
          <w:sz w:val="24"/>
        </w:rPr>
      </w:pPr>
      <w:r w:rsidRPr="002C409F">
        <w:rPr>
          <w:rFonts w:ascii="Times New Roman" w:eastAsia="Times New Roman" w:hAnsi="Times New Roman" w:cs="Times New Roman"/>
          <w:b/>
          <w:sz w:val="24"/>
        </w:rPr>
        <w:t xml:space="preserve">Дата </w:t>
      </w:r>
      <w:r w:rsidRPr="002C409F">
        <w:rPr>
          <w:rFonts w:ascii="Times New Roman" w:eastAsia="Times New Roman" w:hAnsi="Times New Roman" w:cs="Times New Roman"/>
          <w:sz w:val="24"/>
        </w:rPr>
        <w:t xml:space="preserve">______.___________._20___ г.   </w:t>
      </w:r>
    </w:p>
    <w:p w:rsidR="002C409F" w:rsidRPr="002C409F" w:rsidRDefault="002C409F" w:rsidP="002C409F">
      <w:pPr>
        <w:suppressAutoHyphens/>
        <w:spacing w:after="0" w:line="240" w:lineRule="auto"/>
        <w:rPr>
          <w:rFonts w:ascii="Times New Roman" w:eastAsia="Times New Roman" w:hAnsi="Times New Roman" w:cs="Times New Roman"/>
          <w:sz w:val="24"/>
        </w:rPr>
      </w:pPr>
    </w:p>
    <w:p w:rsidR="002C409F" w:rsidRPr="002C409F" w:rsidRDefault="002C409F" w:rsidP="002C409F">
      <w:pPr>
        <w:suppressAutoHyphens/>
        <w:spacing w:after="0" w:line="240" w:lineRule="auto"/>
        <w:rPr>
          <w:rFonts w:ascii="Times New Roman" w:eastAsia="Times New Roman" w:hAnsi="Times New Roman" w:cs="Times New Roman"/>
          <w:sz w:val="24"/>
        </w:rPr>
      </w:pPr>
    </w:p>
    <w:p w:rsidR="002C409F" w:rsidRPr="002C409F" w:rsidRDefault="002C409F" w:rsidP="002C409F">
      <w:pPr>
        <w:suppressAutoHyphens/>
        <w:spacing w:after="0" w:line="240" w:lineRule="auto"/>
        <w:rPr>
          <w:rFonts w:ascii="Times New Roman" w:eastAsia="Times New Roman" w:hAnsi="Times New Roman" w:cs="Times New Roman"/>
          <w:sz w:val="24"/>
        </w:rPr>
      </w:pPr>
    </w:p>
    <w:p w:rsidR="002C409F" w:rsidRPr="002C409F" w:rsidRDefault="002C409F" w:rsidP="002C409F">
      <w:pPr>
        <w:suppressAutoHyphens/>
        <w:spacing w:after="0" w:line="240" w:lineRule="auto"/>
        <w:rPr>
          <w:rFonts w:ascii="Times New Roman" w:eastAsia="Times New Roman" w:hAnsi="Times New Roman" w:cs="Times New Roman"/>
          <w:sz w:val="24"/>
        </w:rPr>
      </w:pPr>
      <w:r w:rsidRPr="002C409F">
        <w:rPr>
          <w:rFonts w:ascii="Times New Roman" w:eastAsia="Times New Roman" w:hAnsi="Times New Roman" w:cs="Times New Roman"/>
          <w:sz w:val="24"/>
        </w:rPr>
        <w:t xml:space="preserve"> </w:t>
      </w:r>
    </w:p>
    <w:p w:rsidR="002C409F" w:rsidRPr="002C409F" w:rsidRDefault="002C409F" w:rsidP="002C409F">
      <w:pPr>
        <w:suppressAutoHyphens/>
        <w:spacing w:after="0" w:line="240" w:lineRule="auto"/>
        <w:jc w:val="center"/>
        <w:rPr>
          <w:rFonts w:ascii="Times New Roman" w:eastAsia="Times New Roman" w:hAnsi="Times New Roman" w:cs="Times New Roman"/>
          <w:b/>
          <w:sz w:val="24"/>
          <w:szCs w:val="24"/>
        </w:rPr>
      </w:pPr>
    </w:p>
    <w:p w:rsidR="002C409F" w:rsidRPr="002C409F" w:rsidRDefault="002C409F" w:rsidP="002C409F">
      <w:pPr>
        <w:widowControl w:val="0"/>
        <w:pBdr>
          <w:top w:val="single" w:sz="12" w:space="0" w:color="auto"/>
          <w:bottom w:val="single" w:sz="12" w:space="1" w:color="auto"/>
        </w:pBdr>
        <w:suppressAutoHyphens/>
        <w:autoSpaceDE w:val="0"/>
        <w:autoSpaceDN w:val="0"/>
        <w:spacing w:after="0" w:line="240" w:lineRule="auto"/>
        <w:jc w:val="center"/>
        <w:rPr>
          <w:rFonts w:ascii="Times New Roman" w:eastAsia="Times New Roman" w:hAnsi="Times New Roman" w:cs="Times New Roman"/>
          <w:i/>
          <w:sz w:val="24"/>
          <w:szCs w:val="24"/>
          <w:lang w:eastAsia="ar-SA"/>
        </w:rPr>
      </w:pPr>
      <w:r w:rsidRPr="002C409F">
        <w:rPr>
          <w:rFonts w:ascii="Times New Roman" w:eastAsia="Times New Roman" w:hAnsi="Times New Roman" w:cs="Times New Roman"/>
          <w:i/>
          <w:sz w:val="24"/>
          <w:szCs w:val="24"/>
          <w:lang w:eastAsia="ar-SA"/>
        </w:rPr>
        <w:t>(</w:t>
      </w:r>
      <w:proofErr w:type="gramStart"/>
      <w:r w:rsidRPr="002C409F">
        <w:rPr>
          <w:rFonts w:ascii="Times New Roman" w:eastAsia="Times New Roman" w:hAnsi="Times New Roman" w:cs="Times New Roman"/>
          <w:i/>
          <w:sz w:val="24"/>
          <w:szCs w:val="24"/>
          <w:lang w:eastAsia="ar-SA"/>
        </w:rPr>
        <w:t>полные</w:t>
      </w:r>
      <w:proofErr w:type="gramEnd"/>
      <w:r w:rsidRPr="002C409F">
        <w:rPr>
          <w:rFonts w:ascii="Times New Roman" w:eastAsia="Times New Roman" w:hAnsi="Times New Roman" w:cs="Times New Roman"/>
          <w:i/>
          <w:sz w:val="24"/>
          <w:szCs w:val="24"/>
          <w:lang w:eastAsia="ar-SA"/>
        </w:rPr>
        <w:t xml:space="preserve"> фамилия, имя, отчество участника)</w:t>
      </w:r>
    </w:p>
    <w:p w:rsidR="002C409F" w:rsidRPr="002C409F" w:rsidRDefault="002C409F" w:rsidP="002C409F">
      <w:pPr>
        <w:widowControl w:val="0"/>
        <w:pBdr>
          <w:bottom w:val="single" w:sz="12" w:space="1" w:color="auto"/>
          <w:between w:val="single" w:sz="12" w:space="1" w:color="auto"/>
        </w:pBdr>
        <w:suppressAutoHyphens/>
        <w:autoSpaceDE w:val="0"/>
        <w:autoSpaceDN w:val="0"/>
        <w:spacing w:after="0" w:line="240" w:lineRule="auto"/>
        <w:rPr>
          <w:rFonts w:ascii="Times New Roman" w:eastAsia="Times New Roman" w:hAnsi="Times New Roman" w:cs="Times New Roman"/>
          <w:i/>
          <w:sz w:val="24"/>
          <w:szCs w:val="24"/>
          <w:lang w:eastAsia="ar-SA"/>
        </w:rPr>
      </w:pPr>
    </w:p>
    <w:p w:rsidR="002C409F" w:rsidRPr="002C409F" w:rsidRDefault="002C409F" w:rsidP="002C409F">
      <w:pPr>
        <w:widowControl w:val="0"/>
        <w:pBdr>
          <w:bottom w:val="single" w:sz="12" w:space="1" w:color="auto"/>
          <w:between w:val="single" w:sz="12" w:space="1" w:color="auto"/>
        </w:pBdr>
        <w:suppressAutoHyphens/>
        <w:autoSpaceDE w:val="0"/>
        <w:autoSpaceDN w:val="0"/>
        <w:spacing w:after="0" w:line="240" w:lineRule="auto"/>
        <w:jc w:val="center"/>
        <w:rPr>
          <w:rFonts w:ascii="Times New Roman" w:eastAsia="Times New Roman" w:hAnsi="Times New Roman" w:cs="Times New Roman"/>
          <w:i/>
          <w:sz w:val="24"/>
          <w:szCs w:val="24"/>
          <w:lang w:eastAsia="ar-SA"/>
        </w:rPr>
      </w:pPr>
      <w:r w:rsidRPr="002C409F">
        <w:rPr>
          <w:rFonts w:ascii="Times New Roman" w:eastAsia="Times New Roman" w:hAnsi="Times New Roman" w:cs="Times New Roman"/>
          <w:i/>
          <w:sz w:val="24"/>
          <w:szCs w:val="24"/>
          <w:lang w:eastAsia="ar-SA"/>
        </w:rPr>
        <w:t>(класс, в котором обучается)</w:t>
      </w:r>
    </w:p>
    <w:p w:rsidR="002C409F" w:rsidRPr="002C409F" w:rsidRDefault="002C409F" w:rsidP="002C409F">
      <w:pPr>
        <w:pBdr>
          <w:bottom w:val="single" w:sz="12" w:space="1" w:color="auto"/>
          <w:between w:val="single" w:sz="12" w:space="1" w:color="auto"/>
        </w:pBdr>
        <w:suppressAutoHyphens/>
        <w:spacing w:after="0" w:line="240" w:lineRule="auto"/>
        <w:rPr>
          <w:rFonts w:ascii="Times New Roman" w:eastAsia="Times New Roman" w:hAnsi="Times New Roman" w:cs="Times New Roman"/>
          <w:i/>
          <w:sz w:val="24"/>
          <w:szCs w:val="24"/>
          <w:lang w:eastAsia="en-US"/>
        </w:rPr>
      </w:pPr>
    </w:p>
    <w:p w:rsidR="002C409F" w:rsidRPr="002C409F" w:rsidRDefault="002C409F" w:rsidP="002C409F">
      <w:pPr>
        <w:suppressAutoHyphens/>
        <w:spacing w:after="0" w:line="600" w:lineRule="auto"/>
        <w:jc w:val="center"/>
        <w:rPr>
          <w:rFonts w:ascii="Times New Roman" w:eastAsia="Times New Roman" w:hAnsi="Times New Roman" w:cs="Times New Roman"/>
          <w:i/>
        </w:rPr>
      </w:pPr>
      <w:r w:rsidRPr="002C409F">
        <w:rPr>
          <w:rFonts w:ascii="Times New Roman" w:eastAsia="Times New Roman" w:hAnsi="Times New Roman" w:cs="Times New Roman"/>
          <w:i/>
        </w:rPr>
        <w:t xml:space="preserve"> (сокращенное наименование общеобразовательной организации)</w:t>
      </w:r>
    </w:p>
    <w:p w:rsidR="002C409F" w:rsidRPr="002C409F" w:rsidRDefault="002C409F" w:rsidP="002C409F">
      <w:pPr>
        <w:suppressAutoHyphens/>
        <w:spacing w:after="0" w:line="240" w:lineRule="auto"/>
        <w:rPr>
          <w:rFonts w:ascii="Times New Roman" w:eastAsia="Times New Roman" w:hAnsi="Times New Roman" w:cs="Times New Roman"/>
          <w:b/>
        </w:rPr>
      </w:pPr>
    </w:p>
    <w:p w:rsidR="002C409F" w:rsidRPr="002C409F" w:rsidRDefault="002C409F" w:rsidP="002C409F">
      <w:pPr>
        <w:suppressAutoHyphens/>
        <w:spacing w:after="0" w:line="240" w:lineRule="auto"/>
        <w:rPr>
          <w:rFonts w:ascii="Times New Roman" w:eastAsia="Times New Roman" w:hAnsi="Times New Roman" w:cs="Times New Roman"/>
          <w:b/>
          <w:sz w:val="24"/>
        </w:rPr>
      </w:pPr>
    </w:p>
    <w:p w:rsidR="002C409F" w:rsidRPr="002C409F" w:rsidRDefault="002C409F" w:rsidP="002C409F">
      <w:pPr>
        <w:suppressAutoHyphens/>
        <w:spacing w:after="0" w:line="240" w:lineRule="auto"/>
        <w:rPr>
          <w:rFonts w:ascii="Times New Roman" w:eastAsia="Times New Roman" w:hAnsi="Times New Roman" w:cs="Times New Roman"/>
          <w:b/>
          <w:sz w:val="24"/>
        </w:rPr>
      </w:pPr>
    </w:p>
    <w:p w:rsidR="002C409F" w:rsidRPr="002C409F" w:rsidRDefault="002C409F" w:rsidP="002C409F">
      <w:pPr>
        <w:suppressAutoHyphens/>
        <w:spacing w:after="0" w:line="240" w:lineRule="auto"/>
        <w:rPr>
          <w:rFonts w:ascii="Times New Roman" w:eastAsia="Times New Roman" w:hAnsi="Times New Roman" w:cs="Times New Roman"/>
          <w:b/>
          <w:sz w:val="24"/>
        </w:rPr>
      </w:pPr>
    </w:p>
    <w:p w:rsidR="002C409F" w:rsidRPr="002C409F" w:rsidRDefault="002C409F" w:rsidP="002C409F">
      <w:pPr>
        <w:suppressAutoHyphens/>
        <w:spacing w:after="0" w:line="240" w:lineRule="auto"/>
        <w:rPr>
          <w:rFonts w:ascii="Times New Roman" w:eastAsia="Times New Roman" w:hAnsi="Times New Roman" w:cs="Times New Roman"/>
          <w:b/>
          <w:sz w:val="24"/>
        </w:rPr>
      </w:pPr>
      <w:r w:rsidRPr="002C409F">
        <w:rPr>
          <w:rFonts w:ascii="Times New Roman" w:eastAsia="Times New Roman" w:hAnsi="Times New Roman" w:cs="Times New Roman"/>
          <w:b/>
          <w:sz w:val="24"/>
        </w:rPr>
        <w:t xml:space="preserve">Документ, удостоверяющий личность </w:t>
      </w:r>
    </w:p>
    <w:p w:rsidR="002C409F" w:rsidRPr="002C409F" w:rsidRDefault="002C409F" w:rsidP="002C409F">
      <w:pPr>
        <w:suppressAutoHyphens/>
        <w:spacing w:after="0" w:line="240" w:lineRule="auto"/>
        <w:rPr>
          <w:rFonts w:ascii="Times New Roman" w:eastAsia="Times New Roman" w:hAnsi="Times New Roman" w:cs="Times New Roman"/>
          <w:i/>
        </w:rPr>
      </w:pPr>
      <w:r w:rsidRPr="002C409F">
        <w:rPr>
          <w:rFonts w:ascii="Times New Roman" w:eastAsia="Times New Roman" w:hAnsi="Times New Roman" w:cs="Times New Roman"/>
          <w:i/>
        </w:rPr>
        <w:t>(заполняется информация в соответствии с имеющимся документом)</w:t>
      </w:r>
    </w:p>
    <w:tbl>
      <w:tblPr>
        <w:tblW w:w="0" w:type="auto"/>
        <w:tblInd w:w="108" w:type="dxa"/>
        <w:tblCellMar>
          <w:left w:w="10" w:type="dxa"/>
          <w:right w:w="10" w:type="dxa"/>
        </w:tblCellMar>
        <w:tblLook w:val="04A0"/>
      </w:tblPr>
      <w:tblGrid>
        <w:gridCol w:w="1791"/>
        <w:gridCol w:w="2646"/>
        <w:gridCol w:w="533"/>
        <w:gridCol w:w="1589"/>
        <w:gridCol w:w="2904"/>
      </w:tblGrid>
      <w:tr w:rsidR="002C409F" w:rsidRPr="002C409F" w:rsidTr="000F1EDE">
        <w:tc>
          <w:tcPr>
            <w:tcW w:w="4488" w:type="dxa"/>
            <w:gridSpan w:val="2"/>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2C409F" w:rsidRPr="002C409F" w:rsidRDefault="002C409F" w:rsidP="002C409F">
            <w:pPr>
              <w:suppressAutoHyphens/>
              <w:spacing w:after="0" w:line="240" w:lineRule="auto"/>
              <w:jc w:val="center"/>
            </w:pPr>
            <w:r w:rsidRPr="002C409F">
              <w:rPr>
                <w:rFonts w:ascii="Times New Roman" w:eastAsia="Times New Roman" w:hAnsi="Times New Roman" w:cs="Times New Roman"/>
                <w:b/>
                <w:sz w:val="24"/>
              </w:rPr>
              <w:t>Паспорт</w:t>
            </w:r>
          </w:p>
        </w:tc>
        <w:tc>
          <w:tcPr>
            <w:tcW w:w="539" w:type="dxa"/>
            <w:tcBorders>
              <w:left w:val="single" w:sz="4" w:space="0" w:color="auto"/>
              <w:right w:val="single" w:sz="4" w:space="0" w:color="auto"/>
            </w:tcBorders>
            <w:shd w:val="clear" w:color="000000" w:fill="FFFFFF"/>
            <w:tcMar>
              <w:left w:w="108" w:type="dxa"/>
              <w:right w:w="108" w:type="dxa"/>
            </w:tcMar>
          </w:tcPr>
          <w:p w:rsidR="002C409F" w:rsidRPr="002C409F" w:rsidRDefault="002C409F" w:rsidP="002C409F">
            <w:pPr>
              <w:suppressAutoHyphens/>
              <w:spacing w:after="0" w:line="240" w:lineRule="auto"/>
              <w:rPr>
                <w:rFonts w:ascii="Calibri" w:eastAsia="Calibri" w:hAnsi="Calibri" w:cs="Calibri"/>
              </w:rPr>
            </w:pPr>
          </w:p>
        </w:tc>
        <w:tc>
          <w:tcPr>
            <w:tcW w:w="4544" w:type="dxa"/>
            <w:gridSpan w:val="2"/>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jc w:val="center"/>
            </w:pPr>
            <w:r w:rsidRPr="002C409F">
              <w:rPr>
                <w:rFonts w:ascii="Times New Roman" w:eastAsia="Times New Roman" w:hAnsi="Times New Roman" w:cs="Times New Roman"/>
                <w:b/>
                <w:sz w:val="24"/>
              </w:rPr>
              <w:t>Свидетельство о рождении</w:t>
            </w:r>
          </w:p>
        </w:tc>
      </w:tr>
      <w:tr w:rsidR="002C409F" w:rsidRPr="002C409F" w:rsidTr="000F1EDE">
        <w:tc>
          <w:tcPr>
            <w:tcW w:w="1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pPr>
            <w:r w:rsidRPr="002C409F">
              <w:rPr>
                <w:rFonts w:ascii="Times New Roman" w:eastAsia="Times New Roman" w:hAnsi="Times New Roman" w:cs="Times New Roman"/>
                <w:b/>
              </w:rPr>
              <w:t>Серия:</w:t>
            </w:r>
          </w:p>
        </w:tc>
        <w:tc>
          <w:tcPr>
            <w:tcW w:w="2679"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2C409F" w:rsidRPr="002C409F" w:rsidRDefault="002C409F" w:rsidP="002C409F">
            <w:pPr>
              <w:suppressAutoHyphens/>
              <w:spacing w:after="0" w:line="240" w:lineRule="auto"/>
            </w:pPr>
            <w:r w:rsidRPr="002C409F">
              <w:rPr>
                <w:rFonts w:ascii="Times New Roman" w:eastAsia="Times New Roman" w:hAnsi="Times New Roman" w:cs="Times New Roman"/>
                <w:b/>
              </w:rPr>
              <w:t>Номер:</w:t>
            </w:r>
          </w:p>
        </w:tc>
        <w:tc>
          <w:tcPr>
            <w:tcW w:w="539" w:type="dxa"/>
            <w:tcBorders>
              <w:left w:val="single" w:sz="4" w:space="0" w:color="auto"/>
              <w:right w:val="single" w:sz="4" w:space="0" w:color="auto"/>
            </w:tcBorders>
            <w:shd w:val="clear" w:color="000000" w:fill="FFFFFF"/>
            <w:tcMar>
              <w:left w:w="108" w:type="dxa"/>
              <w:right w:w="108" w:type="dxa"/>
            </w:tcMar>
          </w:tcPr>
          <w:p w:rsidR="002C409F" w:rsidRPr="002C409F" w:rsidRDefault="002C409F" w:rsidP="002C409F">
            <w:pPr>
              <w:suppressAutoHyphens/>
              <w:spacing w:after="0" w:line="240" w:lineRule="auto"/>
              <w:rPr>
                <w:rFonts w:ascii="Calibri" w:eastAsia="Calibri" w:hAnsi="Calibri" w:cs="Calibri"/>
              </w:rPr>
            </w:pPr>
          </w:p>
        </w:tc>
        <w:tc>
          <w:tcPr>
            <w:tcW w:w="160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pPr>
            <w:r w:rsidRPr="002C409F">
              <w:rPr>
                <w:rFonts w:ascii="Times New Roman" w:eastAsia="Times New Roman" w:hAnsi="Times New Roman" w:cs="Times New Roman"/>
                <w:b/>
              </w:rPr>
              <w:t>Серия:</w:t>
            </w:r>
          </w:p>
        </w:tc>
        <w:tc>
          <w:tcPr>
            <w:tcW w:w="29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pPr>
            <w:r w:rsidRPr="002C409F">
              <w:rPr>
                <w:rFonts w:ascii="Times New Roman" w:eastAsia="Times New Roman" w:hAnsi="Times New Roman" w:cs="Times New Roman"/>
                <w:b/>
              </w:rPr>
              <w:t>Номер:</w:t>
            </w:r>
          </w:p>
        </w:tc>
      </w:tr>
    </w:tbl>
    <w:p w:rsidR="002C409F" w:rsidRPr="002C409F" w:rsidRDefault="002C409F" w:rsidP="002C409F">
      <w:pPr>
        <w:suppressAutoHyphens/>
        <w:spacing w:after="0" w:line="600" w:lineRule="auto"/>
        <w:jc w:val="center"/>
        <w:rPr>
          <w:rFonts w:ascii="Times New Roman" w:eastAsia="Times New Roman" w:hAnsi="Times New Roman" w:cs="Times New Roman"/>
          <w:i/>
          <w:sz w:val="24"/>
        </w:rPr>
      </w:pPr>
    </w:p>
    <w:p w:rsidR="002C409F" w:rsidRPr="002C409F" w:rsidRDefault="002C409F" w:rsidP="002C409F">
      <w:pPr>
        <w:suppressAutoHyphens/>
        <w:spacing w:after="0" w:line="240" w:lineRule="auto"/>
        <w:rPr>
          <w:rFonts w:ascii="Times New Roman" w:eastAsia="Times New Roman" w:hAnsi="Times New Roman" w:cs="Times New Roman"/>
          <w:b/>
          <w:sz w:val="24"/>
        </w:rPr>
      </w:pPr>
      <w:r w:rsidRPr="002C409F">
        <w:rPr>
          <w:rFonts w:ascii="Times New Roman" w:eastAsia="Times New Roman" w:hAnsi="Times New Roman" w:cs="Times New Roman"/>
          <w:b/>
          <w:sz w:val="24"/>
        </w:rPr>
        <w:t>Информация об особенностях здоровья участника олимпиады</w:t>
      </w:r>
    </w:p>
    <w:tbl>
      <w:tblPr>
        <w:tblW w:w="0" w:type="auto"/>
        <w:tblInd w:w="108" w:type="dxa"/>
        <w:tblCellMar>
          <w:left w:w="10" w:type="dxa"/>
          <w:right w:w="10" w:type="dxa"/>
        </w:tblCellMar>
        <w:tblLook w:val="04A0"/>
      </w:tblPr>
      <w:tblGrid>
        <w:gridCol w:w="2353"/>
        <w:gridCol w:w="2083"/>
        <w:gridCol w:w="533"/>
        <w:gridCol w:w="2848"/>
        <w:gridCol w:w="1646"/>
      </w:tblGrid>
      <w:tr w:rsidR="002C409F" w:rsidRPr="002C409F" w:rsidTr="000F1EDE">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rPr>
                <w:rFonts w:ascii="Calibri" w:eastAsia="Calibri" w:hAnsi="Calibri" w:cs="Calibri"/>
              </w:rPr>
            </w:pPr>
          </w:p>
        </w:tc>
        <w:tc>
          <w:tcPr>
            <w:tcW w:w="211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2C409F" w:rsidRPr="002C409F" w:rsidRDefault="002C409F" w:rsidP="002C409F">
            <w:pPr>
              <w:suppressAutoHyphens/>
              <w:spacing w:after="0" w:line="240" w:lineRule="auto"/>
              <w:jc w:val="center"/>
            </w:pPr>
            <w:r w:rsidRPr="002C409F">
              <w:rPr>
                <w:rFonts w:ascii="Times New Roman" w:eastAsia="Times New Roman" w:hAnsi="Times New Roman" w:cs="Times New Roman"/>
              </w:rPr>
              <w:t>Да</w:t>
            </w:r>
            <w:proofErr w:type="gramStart"/>
            <w:r w:rsidRPr="002C409F">
              <w:rPr>
                <w:rFonts w:ascii="Times New Roman" w:eastAsia="Times New Roman" w:hAnsi="Times New Roman" w:cs="Times New Roman"/>
              </w:rPr>
              <w:t xml:space="preserve"> / Н</w:t>
            </w:r>
            <w:proofErr w:type="gramEnd"/>
            <w:r w:rsidRPr="002C409F">
              <w:rPr>
                <w:rFonts w:ascii="Times New Roman" w:eastAsia="Times New Roman" w:hAnsi="Times New Roman" w:cs="Times New Roman"/>
              </w:rPr>
              <w:t>ет</w:t>
            </w:r>
          </w:p>
        </w:tc>
        <w:tc>
          <w:tcPr>
            <w:tcW w:w="539" w:type="dxa"/>
            <w:tcBorders>
              <w:left w:val="single" w:sz="4" w:space="0" w:color="auto"/>
              <w:right w:val="single" w:sz="4" w:space="0" w:color="auto"/>
            </w:tcBorders>
            <w:shd w:val="clear" w:color="000000" w:fill="FFFFFF"/>
            <w:tcMar>
              <w:left w:w="108" w:type="dxa"/>
              <w:right w:w="108" w:type="dxa"/>
            </w:tcMar>
          </w:tcPr>
          <w:p w:rsidR="002C409F" w:rsidRPr="002C409F" w:rsidRDefault="002C409F" w:rsidP="002C409F">
            <w:pPr>
              <w:suppressAutoHyphens/>
              <w:spacing w:after="0" w:line="240" w:lineRule="auto"/>
              <w:rPr>
                <w:rFonts w:ascii="Calibri" w:eastAsia="Calibri" w:hAnsi="Calibri" w:cs="Calibri"/>
              </w:rPr>
            </w:pPr>
          </w:p>
        </w:tc>
        <w:tc>
          <w:tcPr>
            <w:tcW w:w="2878"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rPr>
                <w:rFonts w:ascii="Calibri" w:eastAsia="Calibri" w:hAnsi="Calibri" w:cs="Calibri"/>
              </w:rPr>
            </w:pPr>
          </w:p>
        </w:tc>
        <w:tc>
          <w:tcPr>
            <w:tcW w:w="1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jc w:val="center"/>
            </w:pPr>
            <w:r w:rsidRPr="002C409F">
              <w:rPr>
                <w:rFonts w:ascii="Times New Roman" w:eastAsia="Times New Roman" w:hAnsi="Times New Roman" w:cs="Times New Roman"/>
              </w:rPr>
              <w:t>Да</w:t>
            </w:r>
            <w:proofErr w:type="gramStart"/>
            <w:r w:rsidRPr="002C409F">
              <w:rPr>
                <w:rFonts w:ascii="Times New Roman" w:eastAsia="Times New Roman" w:hAnsi="Times New Roman" w:cs="Times New Roman"/>
              </w:rPr>
              <w:t xml:space="preserve"> / Н</w:t>
            </w:r>
            <w:proofErr w:type="gramEnd"/>
            <w:r w:rsidRPr="002C409F">
              <w:rPr>
                <w:rFonts w:ascii="Times New Roman" w:eastAsia="Times New Roman" w:hAnsi="Times New Roman" w:cs="Times New Roman"/>
              </w:rPr>
              <w:t>ет</w:t>
            </w:r>
          </w:p>
        </w:tc>
      </w:tr>
      <w:tr w:rsidR="002C409F" w:rsidRPr="002C409F" w:rsidTr="000F1EDE">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pPr>
            <w:r w:rsidRPr="002C409F">
              <w:rPr>
                <w:rFonts w:ascii="Times New Roman" w:eastAsia="Times New Roman" w:hAnsi="Times New Roman" w:cs="Times New Roman"/>
                <w:b/>
              </w:rPr>
              <w:t>Инвалид</w:t>
            </w:r>
          </w:p>
        </w:tc>
        <w:tc>
          <w:tcPr>
            <w:tcW w:w="211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2C409F" w:rsidRPr="002C409F" w:rsidRDefault="002C409F" w:rsidP="002C409F">
            <w:pPr>
              <w:suppressAutoHyphens/>
              <w:spacing w:after="0" w:line="240" w:lineRule="auto"/>
              <w:rPr>
                <w:rFonts w:ascii="Calibri" w:eastAsia="Calibri" w:hAnsi="Calibri" w:cs="Calibri"/>
              </w:rPr>
            </w:pPr>
          </w:p>
        </w:tc>
        <w:tc>
          <w:tcPr>
            <w:tcW w:w="539" w:type="dxa"/>
            <w:tcBorders>
              <w:left w:val="single" w:sz="4" w:space="0" w:color="auto"/>
              <w:right w:val="single" w:sz="4" w:space="0" w:color="auto"/>
            </w:tcBorders>
            <w:shd w:val="clear" w:color="000000" w:fill="FFFFFF"/>
            <w:tcMar>
              <w:left w:w="108" w:type="dxa"/>
              <w:right w:w="108" w:type="dxa"/>
            </w:tcMar>
          </w:tcPr>
          <w:p w:rsidR="002C409F" w:rsidRPr="002C409F" w:rsidRDefault="002C409F" w:rsidP="002C409F">
            <w:pPr>
              <w:suppressAutoHyphens/>
              <w:spacing w:after="0" w:line="240" w:lineRule="auto"/>
              <w:rPr>
                <w:rFonts w:ascii="Calibri" w:eastAsia="Calibri" w:hAnsi="Calibri" w:cs="Calibri"/>
              </w:rPr>
            </w:pPr>
          </w:p>
        </w:tc>
        <w:tc>
          <w:tcPr>
            <w:tcW w:w="2878"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pPr>
            <w:r w:rsidRPr="002C409F">
              <w:rPr>
                <w:rFonts w:ascii="Times New Roman" w:eastAsia="Times New Roman" w:hAnsi="Times New Roman" w:cs="Times New Roman"/>
                <w:b/>
              </w:rPr>
              <w:t>Учащийся с ОВЗ</w:t>
            </w:r>
          </w:p>
        </w:tc>
        <w:tc>
          <w:tcPr>
            <w:tcW w:w="1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C409F" w:rsidRPr="002C409F" w:rsidRDefault="002C409F" w:rsidP="002C409F">
            <w:pPr>
              <w:suppressAutoHyphens/>
              <w:spacing w:after="0" w:line="240" w:lineRule="auto"/>
              <w:rPr>
                <w:rFonts w:ascii="Calibri" w:eastAsia="Calibri" w:hAnsi="Calibri" w:cs="Calibri"/>
              </w:rPr>
            </w:pPr>
          </w:p>
        </w:tc>
      </w:tr>
    </w:tbl>
    <w:p w:rsidR="002C409F" w:rsidRPr="002C409F" w:rsidRDefault="002C409F" w:rsidP="002C409F">
      <w:pPr>
        <w:suppressAutoHyphens/>
        <w:spacing w:after="0" w:line="600" w:lineRule="auto"/>
        <w:rPr>
          <w:rFonts w:ascii="Times New Roman" w:eastAsia="Times New Roman" w:hAnsi="Times New Roman" w:cs="Times New Roman"/>
          <w:b/>
          <w:sz w:val="24"/>
        </w:rPr>
      </w:pPr>
    </w:p>
    <w:p w:rsidR="002C409F" w:rsidRPr="002C409F" w:rsidRDefault="002C409F" w:rsidP="002C409F">
      <w:pPr>
        <w:spacing w:after="0" w:line="240" w:lineRule="auto"/>
        <w:rPr>
          <w:rFonts w:ascii="Times New Roman" w:eastAsia="Times New Roman" w:hAnsi="Times New Roman" w:cs="Times New Roman"/>
        </w:rPr>
      </w:pPr>
    </w:p>
    <w:p w:rsidR="002C409F" w:rsidRPr="002C409F" w:rsidRDefault="002C409F" w:rsidP="002C409F">
      <w:pPr>
        <w:spacing w:after="0" w:line="240" w:lineRule="auto"/>
        <w:jc w:val="center"/>
        <w:rPr>
          <w:rFonts w:ascii="Times New Roman" w:eastAsia="Times New Roman" w:hAnsi="Times New Roman" w:cs="Times New Roman"/>
          <w:sz w:val="24"/>
        </w:rPr>
      </w:pPr>
      <w:bookmarkStart w:id="0" w:name="_GoBack"/>
      <w:bookmarkEnd w:id="0"/>
    </w:p>
    <w:p w:rsidR="002C409F" w:rsidRPr="002C409F" w:rsidRDefault="002C409F" w:rsidP="002C409F">
      <w:pPr>
        <w:spacing w:after="0" w:line="240" w:lineRule="auto"/>
        <w:jc w:val="center"/>
        <w:rPr>
          <w:rFonts w:ascii="Times New Roman" w:eastAsia="Times New Roman" w:hAnsi="Times New Roman" w:cs="Times New Roman"/>
          <w:sz w:val="24"/>
        </w:rPr>
      </w:pPr>
    </w:p>
    <w:p w:rsidR="009F5FB3" w:rsidRDefault="009F5FB3">
      <w:pPr>
        <w:spacing w:after="0" w:line="240" w:lineRule="auto"/>
        <w:rPr>
          <w:rFonts w:ascii="Times New Roman" w:eastAsia="Times New Roman" w:hAnsi="Times New Roman" w:cs="Times New Roman"/>
        </w:rPr>
      </w:pPr>
    </w:p>
    <w:p w:rsidR="009F5FB3" w:rsidRDefault="009F5FB3">
      <w:pPr>
        <w:spacing w:after="0" w:line="240" w:lineRule="auto"/>
        <w:jc w:val="center"/>
        <w:rPr>
          <w:rFonts w:ascii="Times New Roman" w:eastAsia="Times New Roman" w:hAnsi="Times New Roman" w:cs="Times New Roman"/>
          <w:sz w:val="24"/>
        </w:rPr>
      </w:pPr>
    </w:p>
    <w:p w:rsidR="009F5FB3" w:rsidRDefault="009F5FB3">
      <w:pPr>
        <w:spacing w:after="0" w:line="240" w:lineRule="auto"/>
        <w:jc w:val="center"/>
        <w:rPr>
          <w:rFonts w:ascii="Times New Roman" w:eastAsia="Times New Roman" w:hAnsi="Times New Roman" w:cs="Times New Roman"/>
          <w:sz w:val="24"/>
        </w:rPr>
      </w:pPr>
    </w:p>
    <w:p w:rsidR="002C409F" w:rsidRDefault="002C409F">
      <w:pPr>
        <w:spacing w:after="0" w:line="240" w:lineRule="auto"/>
        <w:jc w:val="center"/>
        <w:rPr>
          <w:rFonts w:ascii="Times New Roman" w:eastAsia="Times New Roman" w:hAnsi="Times New Roman" w:cs="Times New Roman"/>
          <w:sz w:val="24"/>
        </w:rPr>
      </w:pPr>
    </w:p>
    <w:p w:rsidR="009F5FB3" w:rsidRDefault="00BE14E7">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ВСЕРОССИЙСКАЯ ОЛИМПИАДА ШКОЛЬНИКОВ ПО ТЕХНОЛОГИИ</w:t>
      </w:r>
    </w:p>
    <w:p w:rsidR="009F5FB3" w:rsidRDefault="00BE14E7">
      <w:pPr>
        <w:tabs>
          <w:tab w:val="left" w:pos="4657"/>
          <w:tab w:val="left" w:pos="6663"/>
        </w:tabs>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(МУНИЦИПАЛЬНЫЙ ЭТАП) ТЕОРЕТИЧЕСКИЙ ТУР</w:t>
      </w:r>
    </w:p>
    <w:p w:rsidR="009F5FB3" w:rsidRDefault="00BE14E7">
      <w:pPr>
        <w:tabs>
          <w:tab w:val="left" w:pos="2546"/>
        </w:tabs>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Возрастная группа (9 класс)</w:t>
      </w:r>
    </w:p>
    <w:p w:rsidR="009F5FB3" w:rsidRDefault="009F5FB3">
      <w:pPr>
        <w:spacing w:after="0" w:line="240" w:lineRule="auto"/>
        <w:jc w:val="center"/>
        <w:rPr>
          <w:rFonts w:ascii="Times New Roman" w:eastAsia="Times New Roman" w:hAnsi="Times New Roman" w:cs="Times New Roman"/>
          <w:b/>
          <w:i/>
          <w:sz w:val="24"/>
        </w:rPr>
      </w:pPr>
    </w:p>
    <w:p w:rsidR="009F5FB3" w:rsidRDefault="00BE14E7">
      <w:pPr>
        <w:spacing w:after="0" w:line="240" w:lineRule="auto"/>
        <w:jc w:val="center"/>
        <w:rPr>
          <w:rFonts w:ascii="Times New Roman" w:eastAsia="Times New Roman" w:hAnsi="Times New Roman" w:cs="Times New Roman"/>
          <w:b/>
          <w:i/>
          <w:sz w:val="24"/>
        </w:rPr>
      </w:pPr>
      <w:r>
        <w:rPr>
          <w:rFonts w:ascii="Times New Roman" w:eastAsia="Times New Roman" w:hAnsi="Times New Roman" w:cs="Times New Roman"/>
          <w:b/>
          <w:i/>
          <w:sz w:val="24"/>
        </w:rPr>
        <w:t>Уважаемый участник олимпиады!</w:t>
      </w:r>
    </w:p>
    <w:p w:rsidR="009F5FB3" w:rsidRDefault="009F5FB3">
      <w:pPr>
        <w:spacing w:after="0" w:line="240" w:lineRule="auto"/>
        <w:rPr>
          <w:rFonts w:ascii="Times New Roman" w:eastAsia="Times New Roman" w:hAnsi="Times New Roman" w:cs="Times New Roman"/>
          <w:b/>
          <w:i/>
          <w:sz w:val="28"/>
        </w:rPr>
      </w:pPr>
    </w:p>
    <w:p w:rsidR="009F5FB3" w:rsidRDefault="00BE14E7">
      <w:pPr>
        <w:spacing w:after="0" w:line="240" w:lineRule="auto"/>
        <w:ind w:firstLine="142"/>
        <w:jc w:val="both"/>
        <w:rPr>
          <w:rFonts w:ascii="Times New Roman" w:eastAsia="Times New Roman" w:hAnsi="Times New Roman" w:cs="Times New Roman"/>
          <w:sz w:val="24"/>
        </w:rPr>
      </w:pPr>
      <w:r>
        <w:rPr>
          <w:rFonts w:ascii="Times New Roman" w:eastAsia="Times New Roman" w:hAnsi="Times New Roman" w:cs="Times New Roman"/>
          <w:sz w:val="24"/>
        </w:rPr>
        <w:t>Вам предстоит выполнить теоретические и тестовые задания.</w:t>
      </w:r>
    </w:p>
    <w:p w:rsidR="009F5FB3" w:rsidRDefault="00BE14E7">
      <w:pPr>
        <w:tabs>
          <w:tab w:val="left" w:pos="709"/>
          <w:tab w:val="left" w:pos="2002"/>
          <w:tab w:val="left" w:pos="3476"/>
          <w:tab w:val="left" w:pos="4520"/>
          <w:tab w:val="left" w:pos="6326"/>
          <w:tab w:val="left" w:pos="7004"/>
          <w:tab w:val="left" w:pos="7844"/>
          <w:tab w:val="left" w:pos="9612"/>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Время</w:t>
      </w:r>
      <w:r>
        <w:rPr>
          <w:rFonts w:ascii="Times New Roman" w:eastAsia="Times New Roman" w:hAnsi="Times New Roman" w:cs="Times New Roman"/>
          <w:sz w:val="24"/>
        </w:rPr>
        <w:tab/>
        <w:t>выполнения заданий теоретического</w:t>
      </w:r>
      <w:r>
        <w:rPr>
          <w:rFonts w:ascii="Times New Roman" w:eastAsia="Times New Roman" w:hAnsi="Times New Roman" w:cs="Times New Roman"/>
          <w:sz w:val="24"/>
        </w:rPr>
        <w:tab/>
        <w:t xml:space="preserve">тура 2 академических </w:t>
      </w:r>
      <w:r>
        <w:rPr>
          <w:rFonts w:ascii="Times New Roman" w:eastAsia="Times New Roman" w:hAnsi="Times New Roman" w:cs="Times New Roman"/>
          <w:spacing w:val="-2"/>
          <w:sz w:val="24"/>
        </w:rPr>
        <w:t xml:space="preserve">часа </w:t>
      </w:r>
      <w:r>
        <w:rPr>
          <w:rFonts w:ascii="Times New Roman" w:eastAsia="Times New Roman" w:hAnsi="Times New Roman" w:cs="Times New Roman"/>
          <w:sz w:val="24"/>
        </w:rPr>
        <w:t>(120минут).</w:t>
      </w:r>
    </w:p>
    <w:p w:rsidR="009F5FB3" w:rsidRDefault="00BE14E7">
      <w:pPr>
        <w:tabs>
          <w:tab w:val="left" w:pos="2652"/>
          <w:tab w:val="left" w:pos="4381"/>
          <w:tab w:val="left" w:pos="6028"/>
          <w:tab w:val="left" w:pos="7504"/>
          <w:tab w:val="left" w:pos="8557"/>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Выполнение теоретически</w:t>
      </w:r>
      <w:proofErr w:type="gramStart"/>
      <w:r>
        <w:rPr>
          <w:rFonts w:ascii="Times New Roman" w:eastAsia="Times New Roman" w:hAnsi="Times New Roman" w:cs="Times New Roman"/>
          <w:sz w:val="24"/>
        </w:rPr>
        <w:t>х(</w:t>
      </w:r>
      <w:proofErr w:type="gramEnd"/>
      <w:r>
        <w:rPr>
          <w:rFonts w:ascii="Times New Roman" w:eastAsia="Times New Roman" w:hAnsi="Times New Roman" w:cs="Times New Roman"/>
          <w:sz w:val="24"/>
        </w:rPr>
        <w:t>письменных,</w:t>
      </w:r>
      <w:r>
        <w:rPr>
          <w:rFonts w:ascii="Times New Roman" w:eastAsia="Times New Roman" w:hAnsi="Times New Roman" w:cs="Times New Roman"/>
          <w:sz w:val="24"/>
        </w:rPr>
        <w:tab/>
        <w:t xml:space="preserve">творческих) заданий </w:t>
      </w:r>
      <w:r>
        <w:rPr>
          <w:rFonts w:ascii="Times New Roman" w:eastAsia="Times New Roman" w:hAnsi="Times New Roman" w:cs="Times New Roman"/>
          <w:spacing w:val="-1"/>
          <w:sz w:val="24"/>
        </w:rPr>
        <w:t xml:space="preserve">целесообразно </w:t>
      </w:r>
      <w:r>
        <w:rPr>
          <w:rFonts w:ascii="Times New Roman" w:eastAsia="Times New Roman" w:hAnsi="Times New Roman" w:cs="Times New Roman"/>
          <w:sz w:val="24"/>
        </w:rPr>
        <w:t>организовать следующим образом:</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не спеша, внимательно прочитайте задание и определите, наиболее верный и полный ответ;</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-отвечая на теоретический вопрос, обдумайте и сформулируйте конкретный ответ только на поставленный вопрос;</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если Вы выполняете задание, связанное с   заполнением таблицы или схемы, не старайтесь детализировать информацию, вписывайте только те сведения или данные, которые указаны в вопросе;</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особое внимание обратите на задания, в выполнении которых требуется выразить Ваше мнение с учетом анализа ситуации или поставленной проблемы. Внимательно и вдумчиво определите смысл вопроса и логику ответа (последовательность и точность изложения). Отвечая на вопрос, предлагайте свой вариант решения проблемы, при этом ответ должен быть кратким, но содержать необходимую информацию;</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 после    выполнения    всех    предложенных    заданий    еще    раз    удостоверьтесь </w:t>
      </w:r>
      <w:r w:rsidR="007542D1">
        <w:rPr>
          <w:rFonts w:ascii="Times New Roman" w:eastAsia="Times New Roman" w:hAnsi="Times New Roman" w:cs="Times New Roman"/>
          <w:sz w:val="24"/>
        </w:rPr>
        <w:br/>
      </w:r>
      <w:r>
        <w:rPr>
          <w:rFonts w:ascii="Times New Roman" w:eastAsia="Times New Roman" w:hAnsi="Times New Roman" w:cs="Times New Roman"/>
          <w:sz w:val="24"/>
        </w:rPr>
        <w:t>в правильности выбранных Вами ответов и решений.</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Выполнение тестовых заданий целесообразно организовать следующим образом:</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не спеша, внимательно прочитайте тестовое задание;</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определите, какой из предложенных вариантов ответа наиболее верный и полный;</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напишите букву, соответствующую выбранному Вами ответу;</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продолжайте, таким образом, работу до завершения выполнения тестовых заданий;</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 после    выполнения    всех    предложенных    заданий    еще    раз    удостоверьтесь </w:t>
      </w:r>
      <w:proofErr w:type="gramStart"/>
      <w:r>
        <w:rPr>
          <w:rFonts w:ascii="Times New Roman" w:eastAsia="Times New Roman" w:hAnsi="Times New Roman" w:cs="Times New Roman"/>
          <w:sz w:val="24"/>
        </w:rPr>
        <w:t>в</w:t>
      </w:r>
      <w:proofErr w:type="gramEnd"/>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   правильности ваших ответов;</w:t>
      </w:r>
    </w:p>
    <w:p w:rsidR="009F5FB3" w:rsidRDefault="00BE14E7">
      <w:pPr>
        <w:tabs>
          <w:tab w:val="left" w:pos="1413"/>
        </w:tab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если потребуется корректировка выбранного Вами варианта ответа, то неправильный вариант ответа зачеркните крестиком, и рядом напишите новый.</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Предупреждаем Вас, что: при оценке тестовых заданий, где необходимо определить один правильный ответ, 0 баллов выставляется за неверный ответ и в случае, если участником отмечены несколько ответов (в том числе правильный), или все ответы;</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 при оценке тестовых заданий, где необходимо определить все правильные ответы, </w:t>
      </w:r>
      <w:r w:rsidR="007542D1">
        <w:rPr>
          <w:rFonts w:ascii="Times New Roman" w:eastAsia="Times New Roman" w:hAnsi="Times New Roman" w:cs="Times New Roman"/>
          <w:sz w:val="24"/>
        </w:rPr>
        <w:br/>
      </w:r>
      <w:r>
        <w:rPr>
          <w:rFonts w:ascii="Times New Roman" w:eastAsia="Times New Roman" w:hAnsi="Times New Roman" w:cs="Times New Roman"/>
          <w:sz w:val="24"/>
        </w:rPr>
        <w:t>0 баллов выставляется, если участником отмечены неверные ответы, большее количество ответов, чем предусмотрено в задании (в том числе правильные ответы) или все ответы.</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Задание теоретического тура считается выполненным, если Вы вовремя сдаете его членам жюри.</w:t>
      </w:r>
    </w:p>
    <w:p w:rsidR="003E7680" w:rsidRDefault="003E7680">
      <w:pPr>
        <w:spacing w:after="0" w:line="240" w:lineRule="auto"/>
        <w:jc w:val="both"/>
        <w:rPr>
          <w:rFonts w:ascii="Times New Roman" w:eastAsia="Times New Roman" w:hAnsi="Times New Roman" w:cs="Times New Roman"/>
          <w:sz w:val="24"/>
        </w:rPr>
      </w:pPr>
      <w:r w:rsidRPr="003E7680">
        <w:rPr>
          <w:rFonts w:ascii="Times New Roman" w:eastAsia="Times New Roman" w:hAnsi="Times New Roman" w:cs="Times New Roman"/>
          <w:b/>
          <w:sz w:val="24"/>
          <w:u w:val="single"/>
        </w:rPr>
        <w:t>Правильные ответы необходимо внести в таблицу ответов на последней странице</w:t>
      </w:r>
      <w:r>
        <w:rPr>
          <w:rFonts w:ascii="Times New Roman" w:eastAsia="Times New Roman" w:hAnsi="Times New Roman" w:cs="Times New Roman"/>
          <w:b/>
          <w:sz w:val="24"/>
          <w:u w:val="single"/>
        </w:rPr>
        <w:t>.</w:t>
      </w:r>
    </w:p>
    <w:p w:rsidR="009F5FB3" w:rsidRDefault="009F5FB3">
      <w:pPr>
        <w:spacing w:after="0" w:line="240" w:lineRule="auto"/>
        <w:jc w:val="both"/>
        <w:rPr>
          <w:rFonts w:ascii="Times New Roman" w:eastAsia="Times New Roman" w:hAnsi="Times New Roman" w:cs="Times New Roman"/>
          <w:sz w:val="24"/>
        </w:rPr>
      </w:pPr>
    </w:p>
    <w:p w:rsidR="009F5FB3" w:rsidRDefault="00BE14E7">
      <w:pPr>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Максимальная оценка – 25 баллов.</w:t>
      </w:r>
    </w:p>
    <w:p w:rsidR="009F5FB3" w:rsidRDefault="009F5FB3">
      <w:pPr>
        <w:spacing w:after="0" w:line="240" w:lineRule="auto"/>
        <w:jc w:val="both"/>
        <w:rPr>
          <w:rFonts w:ascii="Times New Roman" w:eastAsia="Times New Roman" w:hAnsi="Times New Roman" w:cs="Times New Roman"/>
        </w:rPr>
      </w:pPr>
    </w:p>
    <w:p w:rsidR="009F5FB3" w:rsidRDefault="009F5FB3">
      <w:pPr>
        <w:spacing w:after="0" w:line="240" w:lineRule="auto"/>
        <w:rPr>
          <w:rFonts w:ascii="Times New Roman" w:eastAsia="Times New Roman" w:hAnsi="Times New Roman" w:cs="Times New Roman"/>
        </w:rPr>
      </w:pPr>
    </w:p>
    <w:p w:rsidR="009F5FB3" w:rsidRDefault="009F5FB3">
      <w:pPr>
        <w:spacing w:after="0" w:line="240" w:lineRule="auto"/>
        <w:rPr>
          <w:rFonts w:ascii="Times New Roman" w:eastAsia="Times New Roman" w:hAnsi="Times New Roman" w:cs="Times New Roman"/>
        </w:rPr>
      </w:pPr>
    </w:p>
    <w:p w:rsidR="009F5FB3" w:rsidRDefault="009F5FB3">
      <w:pPr>
        <w:spacing w:after="0" w:line="240" w:lineRule="auto"/>
        <w:rPr>
          <w:rFonts w:ascii="Times New Roman" w:eastAsia="Times New Roman" w:hAnsi="Times New Roman" w:cs="Times New Roman"/>
        </w:rPr>
      </w:pPr>
    </w:p>
    <w:p w:rsidR="002C409F" w:rsidRDefault="002C409F">
      <w:pPr>
        <w:spacing w:after="0" w:line="240" w:lineRule="auto"/>
        <w:jc w:val="center"/>
        <w:rPr>
          <w:rFonts w:ascii="Times New Roman" w:eastAsia="Times New Roman" w:hAnsi="Times New Roman" w:cs="Times New Roman"/>
          <w:sz w:val="24"/>
        </w:rPr>
      </w:pPr>
    </w:p>
    <w:p w:rsidR="002C409F" w:rsidRDefault="002C409F">
      <w:pPr>
        <w:spacing w:after="0" w:line="240" w:lineRule="auto"/>
        <w:jc w:val="center"/>
        <w:rPr>
          <w:rFonts w:ascii="Times New Roman" w:eastAsia="Times New Roman" w:hAnsi="Times New Roman" w:cs="Times New Roman"/>
          <w:sz w:val="24"/>
        </w:rPr>
      </w:pPr>
    </w:p>
    <w:p w:rsidR="002C409F" w:rsidRDefault="002C409F">
      <w:pPr>
        <w:spacing w:after="0" w:line="240" w:lineRule="auto"/>
        <w:jc w:val="center"/>
        <w:rPr>
          <w:rFonts w:ascii="Times New Roman" w:eastAsia="Times New Roman" w:hAnsi="Times New Roman" w:cs="Times New Roman"/>
          <w:sz w:val="24"/>
        </w:rPr>
      </w:pPr>
    </w:p>
    <w:p w:rsidR="002C409F" w:rsidRDefault="002C409F">
      <w:pPr>
        <w:spacing w:after="0" w:line="240" w:lineRule="auto"/>
        <w:jc w:val="center"/>
        <w:rPr>
          <w:rFonts w:ascii="Times New Roman" w:eastAsia="Times New Roman" w:hAnsi="Times New Roman" w:cs="Times New Roman"/>
          <w:sz w:val="24"/>
        </w:rPr>
      </w:pPr>
    </w:p>
    <w:p w:rsidR="009F5FB3" w:rsidRDefault="00BE14E7">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ВСЕРОССИЙСКАЯ ОЛИМПИАДА ШКОЛЬНИКОВ ПО ТЕХНОЛОГИИ</w:t>
      </w:r>
    </w:p>
    <w:p w:rsidR="009F5FB3" w:rsidRDefault="00BE14E7">
      <w:pPr>
        <w:tabs>
          <w:tab w:val="left" w:pos="4657"/>
          <w:tab w:val="left" w:pos="6663"/>
        </w:tabs>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(МУНИЦИПАЛЬНЫЙ ЭТАП)</w:t>
      </w:r>
      <w:r w:rsidR="003E7680">
        <w:rPr>
          <w:rFonts w:ascii="Times New Roman" w:eastAsia="Times New Roman" w:hAnsi="Times New Roman" w:cs="Times New Roman"/>
          <w:b/>
          <w:sz w:val="24"/>
        </w:rPr>
        <w:t xml:space="preserve"> </w:t>
      </w:r>
      <w:r>
        <w:rPr>
          <w:rFonts w:ascii="Times New Roman" w:eastAsia="Times New Roman" w:hAnsi="Times New Roman" w:cs="Times New Roman"/>
          <w:b/>
          <w:sz w:val="24"/>
        </w:rPr>
        <w:t>ТЕОРЕТИЧЕСКИЙ ТУР</w:t>
      </w:r>
    </w:p>
    <w:p w:rsidR="009F5FB3" w:rsidRDefault="00BE14E7">
      <w:pPr>
        <w:tabs>
          <w:tab w:val="left" w:pos="2546"/>
        </w:tabs>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возрастная группа (9 класс)</w:t>
      </w:r>
    </w:p>
    <w:p w:rsidR="009F5FB3" w:rsidRDefault="009F5FB3">
      <w:pPr>
        <w:tabs>
          <w:tab w:val="left" w:pos="2546"/>
        </w:tabs>
        <w:spacing w:after="0" w:line="240" w:lineRule="auto"/>
        <w:jc w:val="center"/>
        <w:rPr>
          <w:rFonts w:ascii="Times New Roman" w:eastAsia="Times New Roman" w:hAnsi="Times New Roman" w:cs="Times New Roman"/>
          <w:sz w:val="24"/>
        </w:rPr>
      </w:pPr>
    </w:p>
    <w:p w:rsidR="009F5FB3" w:rsidRDefault="00BE14E7">
      <w:pPr>
        <w:spacing w:before="76" w:after="0" w:line="240" w:lineRule="auto"/>
        <w:ind w:right="64"/>
        <w:jc w:val="center"/>
        <w:rPr>
          <w:rFonts w:ascii="Times New Roman" w:eastAsia="Times New Roman" w:hAnsi="Times New Roman" w:cs="Times New Roman"/>
          <w:b/>
          <w:sz w:val="24"/>
        </w:rPr>
      </w:pPr>
      <w:r>
        <w:rPr>
          <w:rFonts w:ascii="Times New Roman" w:eastAsia="Times New Roman" w:hAnsi="Times New Roman" w:cs="Times New Roman"/>
          <w:b/>
          <w:sz w:val="24"/>
        </w:rPr>
        <w:t>Общая часть</w:t>
      </w:r>
    </w:p>
    <w:p w:rsidR="009F5FB3" w:rsidRDefault="00BE14E7">
      <w:pPr>
        <w:spacing w:after="0" w:line="240" w:lineRule="auto"/>
        <w:rPr>
          <w:rFonts w:ascii="Times New Roman" w:eastAsia="Times New Roman" w:hAnsi="Times New Roman" w:cs="Times New Roman"/>
          <w:b/>
          <w:sz w:val="24"/>
          <w:shd w:val="clear" w:color="auto" w:fill="FFFFFF"/>
        </w:rPr>
      </w:pPr>
      <w:r>
        <w:rPr>
          <w:rFonts w:ascii="Times New Roman" w:eastAsia="Times New Roman" w:hAnsi="Times New Roman" w:cs="Times New Roman"/>
          <w:b/>
          <w:sz w:val="24"/>
          <w:shd w:val="clear" w:color="auto" w:fill="FFFFFF"/>
        </w:rPr>
        <w:t>Вопрос 1. Уровень мастерства, которого достигает человек на пути профессионального совершенствования – это…</w:t>
      </w:r>
    </w:p>
    <w:p w:rsidR="009F5FB3" w:rsidRDefault="00BE14E7">
      <w:pPr>
        <w:spacing w:after="0" w:line="240" w:lineRule="auto"/>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а) профессиональное творчество; б) профессиональное мастерство;</w:t>
      </w:r>
    </w:p>
    <w:p w:rsidR="009F5FB3" w:rsidRDefault="00BE14E7">
      <w:pPr>
        <w:spacing w:after="0" w:line="240" w:lineRule="auto"/>
        <w:rPr>
          <w:rFonts w:ascii="Times New Roman" w:eastAsia="Times New Roman" w:hAnsi="Times New Roman" w:cs="Times New Roman"/>
          <w:sz w:val="24"/>
          <w:shd w:val="clear" w:color="auto" w:fill="FFFFFF"/>
        </w:rPr>
      </w:pPr>
      <w:r>
        <w:rPr>
          <w:rFonts w:ascii="Times New Roman" w:eastAsia="Times New Roman" w:hAnsi="Times New Roman" w:cs="Times New Roman"/>
          <w:sz w:val="24"/>
          <w:shd w:val="clear" w:color="auto" w:fill="FFFFFF"/>
        </w:rPr>
        <w:t>в) профессиональная компетентность; г) профессиональная деформация.</w:t>
      </w:r>
    </w:p>
    <w:p w:rsidR="009F5FB3" w:rsidRDefault="00BE14E7">
      <w:pPr>
        <w:tabs>
          <w:tab w:val="left" w:pos="10003"/>
        </w:tabs>
        <w:spacing w:before="132"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ОТВЕТ: </w:t>
      </w:r>
    </w:p>
    <w:p w:rsidR="009F5FB3" w:rsidRDefault="009F5FB3">
      <w:pPr>
        <w:tabs>
          <w:tab w:val="left" w:pos="10003"/>
        </w:tabs>
        <w:spacing w:before="132" w:after="0" w:line="240" w:lineRule="auto"/>
        <w:rPr>
          <w:rFonts w:ascii="Times New Roman" w:eastAsia="Times New Roman" w:hAnsi="Times New Roman" w:cs="Times New Roman"/>
          <w:sz w:val="24"/>
          <w:u w:val="single"/>
        </w:rPr>
      </w:pPr>
    </w:p>
    <w:p w:rsidR="009F5FB3" w:rsidRDefault="00BE14E7">
      <w:pPr>
        <w:spacing w:after="0" w:line="240" w:lineRule="auto"/>
        <w:jc w:val="both"/>
        <w:rPr>
          <w:rFonts w:ascii="Times New Roman" w:eastAsia="Times New Roman" w:hAnsi="Times New Roman" w:cs="Times New Roman"/>
          <w:b/>
          <w:spacing w:val="-6"/>
          <w:sz w:val="24"/>
        </w:rPr>
      </w:pPr>
      <w:r>
        <w:rPr>
          <w:rFonts w:ascii="Times New Roman" w:eastAsia="Times New Roman" w:hAnsi="Times New Roman" w:cs="Times New Roman"/>
          <w:b/>
          <w:sz w:val="24"/>
        </w:rPr>
        <w:t xml:space="preserve">Вопрос 2. </w:t>
      </w:r>
      <w:r>
        <w:rPr>
          <w:rFonts w:ascii="Times New Roman" w:eastAsia="Times New Roman" w:hAnsi="Times New Roman" w:cs="Times New Roman"/>
          <w:b/>
          <w:spacing w:val="-6"/>
          <w:sz w:val="24"/>
        </w:rPr>
        <w:t>Организация производства должна начинаться с выбора:</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pacing w:val="-6"/>
          <w:sz w:val="24"/>
        </w:rPr>
        <w:t>а) рабочего места;                                                                                                                                                                      б) тактики;                                                                                                                                                                        в) стратегии;                                                                                                                                                                       г) продукции.</w:t>
      </w:r>
    </w:p>
    <w:p w:rsidR="009F5FB3" w:rsidRDefault="00BE14E7">
      <w:pPr>
        <w:tabs>
          <w:tab w:val="left" w:pos="10003"/>
        </w:tabs>
        <w:spacing w:before="132"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ОТВЕТ: </w:t>
      </w:r>
    </w:p>
    <w:p w:rsidR="009F5FB3" w:rsidRDefault="009F5FB3">
      <w:pPr>
        <w:tabs>
          <w:tab w:val="left" w:pos="10003"/>
        </w:tabs>
        <w:spacing w:before="132" w:after="0" w:line="240" w:lineRule="auto"/>
        <w:rPr>
          <w:rFonts w:ascii="Times New Roman" w:eastAsia="Times New Roman" w:hAnsi="Times New Roman" w:cs="Times New Roman"/>
          <w:b/>
          <w:sz w:val="24"/>
          <w:u w:val="single"/>
        </w:rPr>
      </w:pPr>
    </w:p>
    <w:p w:rsidR="009F5FB3" w:rsidRDefault="00BE14E7">
      <w:pPr>
        <w:spacing w:after="0" w:line="294" w:lineRule="auto"/>
        <w:rPr>
          <w:rFonts w:ascii="Times New Roman" w:eastAsia="Times New Roman" w:hAnsi="Times New Roman" w:cs="Times New Roman"/>
          <w:sz w:val="24"/>
          <w:shd w:val="clear" w:color="auto" w:fill="FFFFFF"/>
        </w:rPr>
      </w:pPr>
      <w:r>
        <w:rPr>
          <w:rFonts w:ascii="Times New Roman" w:eastAsia="Times New Roman" w:hAnsi="Times New Roman" w:cs="Times New Roman"/>
          <w:b/>
          <w:sz w:val="24"/>
          <w:shd w:val="clear" w:color="auto" w:fill="FFFFFF"/>
        </w:rPr>
        <w:t>Вопрос 3.</w:t>
      </w:r>
      <w:r>
        <w:rPr>
          <w:rFonts w:ascii="Times New Roman" w:eastAsia="Times New Roman" w:hAnsi="Times New Roman" w:cs="Times New Roman"/>
          <w:sz w:val="24"/>
          <w:shd w:val="clear" w:color="auto" w:fill="FFFFFF"/>
        </w:rPr>
        <w:t xml:space="preserve"> </w:t>
      </w:r>
      <w:r>
        <w:rPr>
          <w:rFonts w:ascii="Times New Roman" w:eastAsia="Times New Roman" w:hAnsi="Times New Roman" w:cs="Times New Roman"/>
          <w:b/>
          <w:sz w:val="24"/>
          <w:shd w:val="clear" w:color="auto" w:fill="FFFFFF"/>
        </w:rPr>
        <w:t>Энергия, содержащаяся в подземной горячей воде и водяном паре –</w:t>
      </w:r>
      <w:r>
        <w:rPr>
          <w:rFonts w:ascii="Times New Roman" w:eastAsia="Times New Roman" w:hAnsi="Times New Roman" w:cs="Times New Roman"/>
          <w:sz w:val="24"/>
          <w:shd w:val="clear" w:color="auto" w:fill="FFFFFF"/>
        </w:rPr>
        <w:t xml:space="preserve"> 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w:t>
      </w:r>
    </w:p>
    <w:p w:rsidR="009F5FB3" w:rsidRDefault="00BE14E7">
      <w:pPr>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ОТВЕТ:</w:t>
      </w:r>
    </w:p>
    <w:p w:rsidR="009F5FB3" w:rsidRDefault="009F5FB3">
      <w:pPr>
        <w:spacing w:after="0" w:line="240" w:lineRule="auto"/>
        <w:jc w:val="both"/>
        <w:rPr>
          <w:rFonts w:ascii="Times New Roman" w:eastAsia="Times New Roman" w:hAnsi="Times New Roman" w:cs="Times New Roman"/>
          <w:b/>
          <w:sz w:val="24"/>
        </w:rPr>
      </w:pPr>
    </w:p>
    <w:p w:rsidR="009F5FB3" w:rsidRDefault="00BE14E7">
      <w:pPr>
        <w:keepNext/>
        <w:spacing w:after="0" w:line="240" w:lineRule="auto"/>
        <w:rPr>
          <w:rFonts w:ascii="Times New Roman" w:eastAsia="Times New Roman" w:hAnsi="Times New Roman" w:cs="Times New Roman"/>
          <w:b/>
          <w:sz w:val="24"/>
          <w:shd w:val="clear" w:color="auto" w:fill="FFFFFF"/>
        </w:rPr>
      </w:pPr>
      <w:r>
        <w:rPr>
          <w:rFonts w:ascii="Times New Roman" w:eastAsia="Times New Roman" w:hAnsi="Times New Roman" w:cs="Times New Roman"/>
          <w:b/>
          <w:sz w:val="24"/>
        </w:rPr>
        <w:t xml:space="preserve">Вопрос 4. </w:t>
      </w:r>
      <w:r>
        <w:rPr>
          <w:rFonts w:ascii="Times New Roman" w:eastAsia="Times New Roman" w:hAnsi="Times New Roman" w:cs="Times New Roman"/>
          <w:b/>
          <w:sz w:val="24"/>
          <w:shd w:val="clear" w:color="auto" w:fill="FFFFFF"/>
        </w:rPr>
        <w:t>Экономические показатели, характеризующие уровень потребления населением продуктов питания и непродовольственных товаров, – это … потребления:</w:t>
      </w:r>
    </w:p>
    <w:p w:rsidR="009F5FB3" w:rsidRDefault="00BE14E7">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shd w:val="clear" w:color="auto" w:fill="FFFFFF"/>
        </w:rPr>
        <w:t>а) нормативы;                                                                                                                                                               б) формы;                                                                                                                                                     в) критерии;                                                                                                                                           г) показатели.</w:t>
      </w:r>
    </w:p>
    <w:p w:rsidR="009F5FB3" w:rsidRDefault="00BE14E7">
      <w:pPr>
        <w:spacing w:before="135"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ОТВЕТ:</w:t>
      </w:r>
    </w:p>
    <w:p w:rsidR="009F5FB3" w:rsidRDefault="009F5FB3">
      <w:pPr>
        <w:spacing w:after="0" w:line="240" w:lineRule="auto"/>
        <w:rPr>
          <w:rFonts w:ascii="Times New Roman" w:eastAsia="Times New Roman" w:hAnsi="Times New Roman" w:cs="Times New Roman"/>
          <w:sz w:val="24"/>
        </w:rPr>
      </w:pPr>
    </w:p>
    <w:p w:rsidR="009F5FB3" w:rsidRDefault="00BE14E7">
      <w:pPr>
        <w:tabs>
          <w:tab w:val="left" w:pos="360"/>
        </w:tabs>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Вопрос 5.</w:t>
      </w:r>
      <w:r>
        <w:rPr>
          <w:rFonts w:ascii="Times New Roman" w:eastAsia="Times New Roman" w:hAnsi="Times New Roman" w:cs="Times New Roman"/>
          <w:sz w:val="24"/>
        </w:rPr>
        <w:t xml:space="preserve"> </w:t>
      </w:r>
      <w:r>
        <w:rPr>
          <w:rFonts w:ascii="Times New Roman" w:eastAsia="Times New Roman" w:hAnsi="Times New Roman" w:cs="Times New Roman"/>
          <w:b/>
          <w:sz w:val="24"/>
        </w:rPr>
        <w:t>Технологическая операция - это:</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а) изменение форм, размеров и свойств материалов для получения определенного предмета;</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б) ряд действий, в результате которых заготовка превращается в готовое изделие;</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в) часть технологического процесса, выполненная на одном рабочем месте, одним рабочим;</w:t>
      </w: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sz w:val="24"/>
        </w:rPr>
        <w:t>г) строгое соблюдение всех требований в процессе изготовления изделия.</w:t>
      </w:r>
    </w:p>
    <w:p w:rsidR="009F5FB3" w:rsidRDefault="00BE14E7">
      <w:pPr>
        <w:spacing w:before="135"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ОТВЕТ: </w:t>
      </w:r>
    </w:p>
    <w:p w:rsidR="009F5FB3" w:rsidRDefault="009F5FB3">
      <w:pPr>
        <w:spacing w:after="0" w:line="240" w:lineRule="auto"/>
        <w:rPr>
          <w:rFonts w:ascii="Times New Roman" w:eastAsia="Times New Roman" w:hAnsi="Times New Roman" w:cs="Times New Roman"/>
          <w:sz w:val="24"/>
        </w:rPr>
      </w:pPr>
    </w:p>
    <w:p w:rsidR="009F5FB3" w:rsidRDefault="009F5FB3">
      <w:pPr>
        <w:spacing w:before="7" w:after="0" w:line="240" w:lineRule="auto"/>
        <w:rPr>
          <w:rFonts w:ascii="Times New Roman" w:eastAsia="Times New Roman" w:hAnsi="Times New Roman" w:cs="Times New Roman"/>
          <w:sz w:val="24"/>
        </w:rPr>
      </w:pPr>
    </w:p>
    <w:p w:rsidR="009F5FB3" w:rsidRDefault="00BE14E7">
      <w:pPr>
        <w:spacing w:before="90" w:after="0" w:line="240" w:lineRule="auto"/>
        <w:ind w:right="68"/>
        <w:jc w:val="center"/>
        <w:rPr>
          <w:rFonts w:ascii="Times New Roman" w:eastAsia="Times New Roman" w:hAnsi="Times New Roman" w:cs="Times New Roman"/>
          <w:b/>
          <w:sz w:val="24"/>
        </w:rPr>
      </w:pPr>
      <w:r>
        <w:rPr>
          <w:rFonts w:ascii="Times New Roman" w:eastAsia="Times New Roman" w:hAnsi="Times New Roman" w:cs="Times New Roman"/>
          <w:b/>
          <w:sz w:val="24"/>
        </w:rPr>
        <w:t>Специальная часть</w:t>
      </w: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Вопрос 6.</w:t>
      </w:r>
      <w:r>
        <w:rPr>
          <w:rFonts w:ascii="Times New Roman" w:eastAsia="Times New Roman" w:hAnsi="Times New Roman" w:cs="Times New Roman"/>
          <w:sz w:val="24"/>
        </w:rPr>
        <w:t xml:space="preserve"> </w:t>
      </w:r>
      <w:r>
        <w:rPr>
          <w:rFonts w:ascii="Times New Roman" w:eastAsia="Times New Roman" w:hAnsi="Times New Roman" w:cs="Times New Roman"/>
          <w:b/>
          <w:sz w:val="24"/>
          <w:shd w:val="clear" w:color="auto" w:fill="FFFFFF"/>
        </w:rPr>
        <w:t>Фасон - это:</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а) внешние черты изделия, определяемые формой деталей, линиями, их соотношением, отделкой;</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б) рисунок, выполненный с указанием основных размеров и других сведений об изображаемом предмете;</w:t>
      </w: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sz w:val="24"/>
        </w:rPr>
        <w:lastRenderedPageBreak/>
        <w:t>в) соотношен</w:t>
      </w:r>
      <w:r w:rsidR="002C409F">
        <w:rPr>
          <w:rFonts w:ascii="Times New Roman" w:eastAsia="Times New Roman" w:hAnsi="Times New Roman" w:cs="Times New Roman"/>
          <w:sz w:val="24"/>
        </w:rPr>
        <w:t xml:space="preserve">ие отдельных частей в целом;   </w:t>
      </w:r>
      <w:r>
        <w:rPr>
          <w:rFonts w:ascii="Times New Roman" w:eastAsia="Times New Roman" w:hAnsi="Times New Roman" w:cs="Times New Roman"/>
          <w:sz w:val="24"/>
        </w:rPr>
        <w:t xml:space="preserve">                                                                                         г) внешнее очертание любого предмета или костюма.</w:t>
      </w:r>
    </w:p>
    <w:p w:rsidR="009F5FB3" w:rsidRDefault="00BE14E7">
      <w:pPr>
        <w:tabs>
          <w:tab w:val="left" w:pos="10003"/>
        </w:tabs>
        <w:spacing w:before="134"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ОТВЕТ:</w:t>
      </w:r>
    </w:p>
    <w:p w:rsidR="009F5FB3" w:rsidRDefault="009F5FB3">
      <w:pPr>
        <w:spacing w:after="0" w:line="240" w:lineRule="auto"/>
        <w:rPr>
          <w:rFonts w:ascii="Times New Roman" w:eastAsia="Times New Roman" w:hAnsi="Times New Roman" w:cs="Times New Roman"/>
          <w:sz w:val="24"/>
        </w:rPr>
      </w:pP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Вопрос 7. Объясните, какой способ изготовления ткани явился причиной возникновения фразеологизма, дошедшего до наших дней: </w:t>
      </w:r>
      <w:r>
        <w:rPr>
          <w:rFonts w:ascii="Times New Roman" w:eastAsia="Times New Roman" w:hAnsi="Times New Roman" w:cs="Times New Roman"/>
          <w:sz w:val="24"/>
        </w:rPr>
        <w:t>«…положить зубы на полку».</w:t>
      </w:r>
    </w:p>
    <w:p w:rsidR="009F5FB3" w:rsidRDefault="00BE14E7">
      <w:pPr>
        <w:spacing w:before="135" w:after="0" w:line="240" w:lineRule="auto"/>
        <w:rPr>
          <w:rFonts w:ascii="Times New Roman" w:eastAsia="Times New Roman" w:hAnsi="Times New Roman" w:cs="Times New Roman"/>
          <w:b/>
          <w:spacing w:val="-3"/>
          <w:sz w:val="24"/>
        </w:rPr>
      </w:pPr>
      <w:r>
        <w:rPr>
          <w:rFonts w:ascii="Times New Roman" w:eastAsia="Times New Roman" w:hAnsi="Times New Roman" w:cs="Times New Roman"/>
          <w:b/>
          <w:sz w:val="24"/>
        </w:rPr>
        <w:t>ОТВЕТ</w:t>
      </w:r>
      <w:r>
        <w:rPr>
          <w:rFonts w:ascii="Times New Roman" w:eastAsia="Times New Roman" w:hAnsi="Times New Roman" w:cs="Times New Roman"/>
          <w:b/>
          <w:spacing w:val="-3"/>
          <w:sz w:val="24"/>
        </w:rPr>
        <w:t>:</w:t>
      </w:r>
    </w:p>
    <w:p w:rsidR="009F5FB3" w:rsidRDefault="009F5FB3">
      <w:pPr>
        <w:spacing w:before="135" w:after="0" w:line="240" w:lineRule="auto"/>
        <w:rPr>
          <w:rFonts w:ascii="Times New Roman" w:eastAsia="Times New Roman" w:hAnsi="Times New Roman" w:cs="Times New Roman"/>
          <w:b/>
          <w:spacing w:val="-3"/>
          <w:sz w:val="24"/>
        </w:rPr>
      </w:pP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Вопрос 8.</w:t>
      </w:r>
      <w:r>
        <w:rPr>
          <w:rFonts w:ascii="Times New Roman" w:eastAsia="Times New Roman" w:hAnsi="Times New Roman" w:cs="Times New Roman"/>
          <w:sz w:val="24"/>
        </w:rPr>
        <w:t xml:space="preserve"> </w:t>
      </w:r>
      <w:r>
        <w:rPr>
          <w:rFonts w:ascii="Times New Roman" w:eastAsia="Times New Roman" w:hAnsi="Times New Roman" w:cs="Times New Roman"/>
          <w:b/>
          <w:sz w:val="24"/>
        </w:rPr>
        <w:t>В качестве загустителя в соусах, пирогах, сырах используется:</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а) соль;</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б) сода;</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в) крахмал;</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г) сахар.</w:t>
      </w:r>
    </w:p>
    <w:p w:rsidR="009F5FB3" w:rsidRDefault="00BE14E7">
      <w:pPr>
        <w:spacing w:before="90"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 ОТВЕТ</w:t>
      </w:r>
      <w:r>
        <w:rPr>
          <w:rFonts w:ascii="Times New Roman" w:eastAsia="Times New Roman" w:hAnsi="Times New Roman" w:cs="Times New Roman"/>
          <w:b/>
          <w:spacing w:val="-3"/>
          <w:sz w:val="24"/>
        </w:rPr>
        <w:t>:</w:t>
      </w:r>
    </w:p>
    <w:p w:rsidR="009F5FB3" w:rsidRDefault="009F5FB3">
      <w:pPr>
        <w:spacing w:before="4" w:after="0" w:line="240" w:lineRule="auto"/>
        <w:rPr>
          <w:rFonts w:ascii="Times New Roman" w:eastAsia="Times New Roman" w:hAnsi="Times New Roman" w:cs="Times New Roman"/>
          <w:sz w:val="24"/>
        </w:rPr>
      </w:pP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Вопрос</w:t>
      </w:r>
      <w:r>
        <w:rPr>
          <w:rFonts w:ascii="Times New Roman" w:eastAsia="Times New Roman" w:hAnsi="Times New Roman" w:cs="Times New Roman"/>
          <w:b/>
          <w:spacing w:val="-1"/>
          <w:sz w:val="24"/>
        </w:rPr>
        <w:t xml:space="preserve"> 9</w:t>
      </w:r>
      <w:r>
        <w:rPr>
          <w:rFonts w:ascii="Times New Roman" w:eastAsia="Times New Roman" w:hAnsi="Times New Roman" w:cs="Times New Roman"/>
          <w:b/>
          <w:sz w:val="24"/>
        </w:rPr>
        <w:t>. Объясните, как влияет излишнее количество сахара на свойства сдобного теста при выпечке?</w:t>
      </w:r>
    </w:p>
    <w:p w:rsidR="009F5FB3" w:rsidRDefault="00BE14E7">
      <w:pPr>
        <w:spacing w:before="4"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ОТВЕТ: </w:t>
      </w:r>
    </w:p>
    <w:p w:rsidR="009F5FB3" w:rsidRDefault="009F5FB3">
      <w:pPr>
        <w:spacing w:before="4" w:after="0" w:line="240" w:lineRule="auto"/>
        <w:jc w:val="both"/>
        <w:rPr>
          <w:rFonts w:ascii="Times New Roman" w:eastAsia="Times New Roman" w:hAnsi="Times New Roman" w:cs="Times New Roman"/>
          <w:b/>
          <w:sz w:val="24"/>
        </w:rPr>
      </w:pPr>
    </w:p>
    <w:p w:rsidR="009F5FB3" w:rsidRDefault="00BE14E7">
      <w:pPr>
        <w:spacing w:before="4"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Вопрос </w:t>
      </w:r>
      <w:r>
        <w:rPr>
          <w:rFonts w:ascii="Times New Roman" w:eastAsia="Times New Roman" w:hAnsi="Times New Roman" w:cs="Times New Roman"/>
          <w:b/>
          <w:spacing w:val="-1"/>
          <w:sz w:val="24"/>
        </w:rPr>
        <w:t>10</w:t>
      </w:r>
      <w:r>
        <w:rPr>
          <w:rFonts w:ascii="Times New Roman" w:eastAsia="Times New Roman" w:hAnsi="Times New Roman" w:cs="Times New Roman"/>
          <w:b/>
          <w:sz w:val="24"/>
        </w:rPr>
        <w:t>.  Назовите растение, которое произрастает в Южной Америке, является</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«родственником» орхидеи, имеет жёлто-белые цветы. После цветения на растении остаются зеленые стручки, которые подвергаются определённой технологии высушивания. После высыхания стручков на них образуются белые кристаллы, указывающие на готовность семян, из которых впоследствии получают ингредиент с приятным запахом, активно применяемый в приготовлении десертов</w:t>
      </w:r>
      <w:r>
        <w:rPr>
          <w:rFonts w:ascii="Times New Roman" w:eastAsia="Times New Roman" w:hAnsi="Times New Roman" w:cs="Times New Roman"/>
          <w:sz w:val="24"/>
        </w:rPr>
        <w:t>.</w:t>
      </w:r>
    </w:p>
    <w:p w:rsidR="009F5FB3" w:rsidRDefault="009F5FB3">
      <w:pPr>
        <w:spacing w:after="0" w:line="240" w:lineRule="auto"/>
        <w:jc w:val="both"/>
        <w:rPr>
          <w:rFonts w:ascii="Times New Roman" w:eastAsia="Times New Roman" w:hAnsi="Times New Roman" w:cs="Times New Roman"/>
          <w:sz w:val="24"/>
        </w:rPr>
      </w:pPr>
    </w:p>
    <w:tbl>
      <w:tblPr>
        <w:tblW w:w="0" w:type="auto"/>
        <w:tblInd w:w="108" w:type="dxa"/>
        <w:tblCellMar>
          <w:left w:w="10" w:type="dxa"/>
          <w:right w:w="10" w:type="dxa"/>
        </w:tblCellMar>
        <w:tblLook w:val="0000"/>
      </w:tblPr>
      <w:tblGrid>
        <w:gridCol w:w="4767"/>
        <w:gridCol w:w="4696"/>
      </w:tblGrid>
      <w:tr w:rsidR="009F5FB3">
        <w:trPr>
          <w:trHeight w:val="1"/>
        </w:trPr>
        <w:tc>
          <w:tcPr>
            <w:tcW w:w="47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tabs>
                <w:tab w:val="center" w:pos="2284"/>
                <w:tab w:val="right" w:pos="4569"/>
              </w:tabs>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ab/>
            </w:r>
            <w:r>
              <w:object w:dxaOrig="3259" w:dyaOrig="1781">
                <v:rect id="rectole0000000000" o:spid="_x0000_i1025" style="width:162.75pt;height:89.25pt" o:ole="" o:preferrelative="t" stroked="f">
                  <v:imagedata r:id="rId6" o:title=""/>
                </v:rect>
                <o:OLEObject Type="Embed" ProgID="StaticMetafile" ShapeID="rectole0000000000" DrawAspect="Content" ObjectID="_1696851429" r:id="rId7"/>
              </w:object>
            </w:r>
            <w:r>
              <w:rPr>
                <w:rFonts w:ascii="Times New Roman" w:eastAsia="Times New Roman" w:hAnsi="Times New Roman" w:cs="Times New Roman"/>
                <w:sz w:val="24"/>
              </w:rPr>
              <w:tab/>
            </w:r>
          </w:p>
        </w:tc>
        <w:tc>
          <w:tcPr>
            <w:tcW w:w="47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rPr>
                <w:rFonts w:ascii="Times New Roman" w:eastAsia="Times New Roman" w:hAnsi="Times New Roman" w:cs="Times New Roman"/>
                <w:sz w:val="24"/>
              </w:rPr>
            </w:pPr>
          </w:p>
          <w:tbl>
            <w:tblPr>
              <w:tblW w:w="0" w:type="auto"/>
              <w:tblCellMar>
                <w:left w:w="10" w:type="dxa"/>
                <w:right w:w="10" w:type="dxa"/>
              </w:tblCellMar>
              <w:tblLook w:val="0000"/>
            </w:tblPr>
            <w:tblGrid>
              <w:gridCol w:w="744"/>
              <w:gridCol w:w="745"/>
              <w:gridCol w:w="745"/>
              <w:gridCol w:w="745"/>
              <w:gridCol w:w="745"/>
              <w:gridCol w:w="746"/>
            </w:tblGrid>
            <w:tr w:rsidR="009F5FB3">
              <w:trPr>
                <w:trHeight w:val="1"/>
              </w:trPr>
              <w:tc>
                <w:tcPr>
                  <w:tcW w:w="7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jc w:val="center"/>
                    <w:rPr>
                      <w:rFonts w:ascii="Times New Roman" w:eastAsia="Times New Roman" w:hAnsi="Times New Roman" w:cs="Times New Roman"/>
                      <w:sz w:val="24"/>
                    </w:rPr>
                  </w:pPr>
                </w:p>
                <w:p w:rsidR="009F5FB3" w:rsidRDefault="009F5FB3">
                  <w:pPr>
                    <w:spacing w:after="0" w:line="240" w:lineRule="auto"/>
                    <w:jc w:val="center"/>
                    <w:rPr>
                      <w:rFonts w:ascii="Times New Roman" w:eastAsia="Times New Roman" w:hAnsi="Times New Roman" w:cs="Times New Roman"/>
                      <w:sz w:val="24"/>
                    </w:rPr>
                  </w:pPr>
                </w:p>
              </w:tc>
              <w:tc>
                <w:tcPr>
                  <w:tcW w:w="7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jc w:val="center"/>
                    <w:rPr>
                      <w:rFonts w:ascii="Times New Roman" w:eastAsia="Times New Roman" w:hAnsi="Times New Roman" w:cs="Times New Roman"/>
                      <w:sz w:val="24"/>
                    </w:rPr>
                  </w:pPr>
                </w:p>
              </w:tc>
              <w:tc>
                <w:tcPr>
                  <w:tcW w:w="7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jc w:val="center"/>
                    <w:rPr>
                      <w:rFonts w:ascii="Times New Roman" w:eastAsia="Times New Roman" w:hAnsi="Times New Roman" w:cs="Times New Roman"/>
                      <w:sz w:val="24"/>
                    </w:rPr>
                  </w:pPr>
                </w:p>
              </w:tc>
              <w:tc>
                <w:tcPr>
                  <w:tcW w:w="7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jc w:val="center"/>
                    <w:rPr>
                      <w:rFonts w:ascii="Times New Roman" w:eastAsia="Times New Roman" w:hAnsi="Times New Roman" w:cs="Times New Roman"/>
                      <w:sz w:val="24"/>
                    </w:rPr>
                  </w:pPr>
                </w:p>
              </w:tc>
              <w:tc>
                <w:tcPr>
                  <w:tcW w:w="7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jc w:val="center"/>
                    <w:rPr>
                      <w:rFonts w:ascii="Times New Roman" w:eastAsia="Times New Roman" w:hAnsi="Times New Roman" w:cs="Times New Roman"/>
                      <w:sz w:val="24"/>
                    </w:rPr>
                  </w:pPr>
                </w:p>
              </w:tc>
              <w:tc>
                <w:tcPr>
                  <w:tcW w:w="7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jc w:val="center"/>
                    <w:rPr>
                      <w:rFonts w:ascii="Times New Roman" w:eastAsia="Times New Roman" w:hAnsi="Times New Roman" w:cs="Times New Roman"/>
                      <w:sz w:val="24"/>
                    </w:rPr>
                  </w:pPr>
                </w:p>
              </w:tc>
            </w:tr>
          </w:tbl>
          <w:p w:rsidR="009F5FB3" w:rsidRDefault="009F5FB3">
            <w:pPr>
              <w:spacing w:after="0" w:line="240" w:lineRule="auto"/>
              <w:rPr>
                <w:rFonts w:ascii="Times New Roman" w:eastAsia="Times New Roman" w:hAnsi="Times New Roman" w:cs="Times New Roman"/>
                <w:sz w:val="24"/>
              </w:rPr>
            </w:pPr>
          </w:p>
        </w:tc>
      </w:tr>
    </w:tbl>
    <w:p w:rsidR="009F5FB3" w:rsidRDefault="009F5FB3">
      <w:pPr>
        <w:spacing w:before="4" w:after="0" w:line="240" w:lineRule="auto"/>
        <w:jc w:val="both"/>
        <w:rPr>
          <w:rFonts w:ascii="Times New Roman" w:eastAsia="Times New Roman" w:hAnsi="Times New Roman" w:cs="Times New Roman"/>
          <w:b/>
          <w:sz w:val="24"/>
        </w:rPr>
      </w:pPr>
    </w:p>
    <w:p w:rsidR="009F5FB3" w:rsidRDefault="00BE14E7">
      <w:pPr>
        <w:spacing w:before="4"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ОТВЕТ: </w:t>
      </w:r>
    </w:p>
    <w:p w:rsidR="009F5FB3" w:rsidRDefault="009F5FB3">
      <w:pPr>
        <w:spacing w:before="4" w:after="0" w:line="240" w:lineRule="auto"/>
        <w:jc w:val="both"/>
        <w:rPr>
          <w:rFonts w:ascii="Times New Roman" w:eastAsia="Times New Roman" w:hAnsi="Times New Roman" w:cs="Times New Roman"/>
          <w:b/>
          <w:sz w:val="24"/>
        </w:rPr>
      </w:pP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Вопрос </w:t>
      </w:r>
      <w:r>
        <w:rPr>
          <w:rFonts w:ascii="Times New Roman" w:eastAsia="Times New Roman" w:hAnsi="Times New Roman" w:cs="Times New Roman"/>
          <w:b/>
          <w:spacing w:val="-1"/>
          <w:sz w:val="24"/>
        </w:rPr>
        <w:t>11</w:t>
      </w:r>
      <w:r>
        <w:rPr>
          <w:rFonts w:ascii="Times New Roman" w:eastAsia="Times New Roman" w:hAnsi="Times New Roman" w:cs="Times New Roman"/>
          <w:b/>
          <w:sz w:val="24"/>
        </w:rPr>
        <w:t xml:space="preserve">. Если в последовательную цепь, состоящую из источника постоянного тока, ключа в замкнутом положении, двух электроламп включить конденсатор то:                         </w:t>
      </w:r>
      <w:r>
        <w:rPr>
          <w:rFonts w:ascii="Times New Roman" w:eastAsia="Times New Roman" w:hAnsi="Times New Roman" w:cs="Times New Roman"/>
          <w:sz w:val="24"/>
        </w:rPr>
        <w:t xml:space="preserve">а) свечение лампочек увеличится;                                                                </w:t>
      </w:r>
      <w:r w:rsidR="002C409F">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б) свечение лампочек исчезнет;                                                                                                                в) свечение лампочек уменьшится.</w:t>
      </w:r>
    </w:p>
    <w:p w:rsidR="009F5FB3" w:rsidRDefault="00BE14E7">
      <w:pPr>
        <w:spacing w:before="4"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ОТВЕТ: </w:t>
      </w:r>
    </w:p>
    <w:p w:rsidR="009F5FB3" w:rsidRDefault="009F5FB3">
      <w:pPr>
        <w:spacing w:before="4" w:after="0" w:line="240" w:lineRule="auto"/>
        <w:jc w:val="both"/>
        <w:rPr>
          <w:rFonts w:ascii="Times New Roman" w:eastAsia="Times New Roman" w:hAnsi="Times New Roman" w:cs="Times New Roman"/>
          <w:b/>
          <w:sz w:val="24"/>
        </w:rPr>
      </w:pPr>
    </w:p>
    <w:p w:rsidR="009F5FB3" w:rsidRDefault="00BE14E7" w:rsidP="002C409F">
      <w:pPr>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Вопрос 12. Вашему вниманию предложен проект моделей спортивной одежды Варвары Степановой (1925 г.) в котором использованы основные принципы кон</w:t>
      </w:r>
      <w:r w:rsidR="002C409F">
        <w:rPr>
          <w:rFonts w:ascii="Times New Roman" w:eastAsia="Times New Roman" w:hAnsi="Times New Roman" w:cs="Times New Roman"/>
          <w:b/>
          <w:sz w:val="24"/>
        </w:rPr>
        <w:t>структивизма, способствовавшего</w:t>
      </w:r>
      <w:r>
        <w:rPr>
          <w:rFonts w:ascii="Times New Roman" w:eastAsia="Times New Roman" w:hAnsi="Times New Roman" w:cs="Times New Roman"/>
          <w:b/>
          <w:sz w:val="24"/>
        </w:rPr>
        <w:t xml:space="preserve"> становлению современного художественного конструирования одежды. Назовите принципы, использованные модельером при проектировании данной одежды.</w:t>
      </w:r>
    </w:p>
    <w:p w:rsidR="009F5FB3" w:rsidRDefault="00BE14E7">
      <w:pPr>
        <w:spacing w:after="0" w:line="240" w:lineRule="auto"/>
        <w:rPr>
          <w:rFonts w:ascii="Times New Roman" w:eastAsia="Times New Roman" w:hAnsi="Times New Roman" w:cs="Times New Roman"/>
          <w:sz w:val="24"/>
        </w:rPr>
      </w:pPr>
      <w:r>
        <w:object w:dxaOrig="4899" w:dyaOrig="2409">
          <v:rect id="rectole0000000001" o:spid="_x0000_i1026" style="width:245.25pt;height:120.75pt" o:ole="" o:preferrelative="t" stroked="f">
            <v:imagedata r:id="rId8" o:title=""/>
          </v:rect>
          <o:OLEObject Type="Embed" ProgID="StaticMetafile" ShapeID="rectole0000000001" DrawAspect="Content" ObjectID="_1696851430" r:id="rId9"/>
        </w:object>
      </w:r>
    </w:p>
    <w:p w:rsidR="009F5FB3" w:rsidRDefault="009F5FB3">
      <w:pPr>
        <w:spacing w:before="4" w:after="0" w:line="240" w:lineRule="auto"/>
        <w:jc w:val="both"/>
        <w:rPr>
          <w:rFonts w:ascii="Times New Roman" w:eastAsia="Times New Roman" w:hAnsi="Times New Roman" w:cs="Times New Roman"/>
          <w:sz w:val="24"/>
        </w:rPr>
      </w:pPr>
    </w:p>
    <w:p w:rsidR="009F5FB3" w:rsidRDefault="00BE14E7">
      <w:pPr>
        <w:spacing w:before="4"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ОТВЕТ: </w:t>
      </w:r>
    </w:p>
    <w:p w:rsidR="009F5FB3" w:rsidRDefault="009F5FB3">
      <w:pPr>
        <w:spacing w:before="4" w:after="0" w:line="240" w:lineRule="auto"/>
        <w:jc w:val="both"/>
        <w:rPr>
          <w:rFonts w:ascii="Times New Roman" w:eastAsia="Times New Roman" w:hAnsi="Times New Roman" w:cs="Times New Roman"/>
          <w:b/>
          <w:sz w:val="24"/>
        </w:rPr>
      </w:pP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Вопрос 13. Что объединяет костюмы разных народов, названия которых перечислены ниже:</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Армяк (Россия), архалук (Кавказ), бачкон (Армения), бешмет (Средняя Азия), бэрн</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(Англия), веста (Франция), аба (Ближний восток)</w:t>
      </w:r>
    </w:p>
    <w:p w:rsidR="009F5FB3" w:rsidRDefault="00BE14E7">
      <w:pPr>
        <w:spacing w:before="4"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ОТВЕТ:</w:t>
      </w:r>
    </w:p>
    <w:p w:rsidR="009F5FB3" w:rsidRDefault="009F5FB3">
      <w:pPr>
        <w:spacing w:before="4" w:after="0" w:line="240" w:lineRule="auto"/>
        <w:jc w:val="both"/>
        <w:rPr>
          <w:rFonts w:ascii="Times New Roman" w:eastAsia="Times New Roman" w:hAnsi="Times New Roman" w:cs="Times New Roman"/>
          <w:b/>
          <w:sz w:val="24"/>
        </w:rPr>
      </w:pPr>
    </w:p>
    <w:p w:rsidR="009F5FB3" w:rsidRDefault="00BE14E7" w:rsidP="002C409F">
      <w:pPr>
        <w:spacing w:after="0" w:line="240" w:lineRule="auto"/>
        <w:jc w:val="both"/>
        <w:rPr>
          <w:rFonts w:ascii="Times New Roman" w:eastAsia="Times New Roman" w:hAnsi="Times New Roman" w:cs="Times New Roman"/>
          <w:b/>
          <w:color w:val="444444"/>
          <w:sz w:val="24"/>
        </w:rPr>
      </w:pPr>
      <w:r>
        <w:rPr>
          <w:rFonts w:ascii="Times New Roman" w:eastAsia="Times New Roman" w:hAnsi="Times New Roman" w:cs="Times New Roman"/>
          <w:b/>
          <w:sz w:val="24"/>
        </w:rPr>
        <w:t>Вопрос 14.</w:t>
      </w:r>
      <w:r>
        <w:rPr>
          <w:rFonts w:ascii="Times New Roman" w:eastAsia="Times New Roman" w:hAnsi="Times New Roman" w:cs="Times New Roman"/>
          <w:b/>
          <w:color w:val="000000"/>
          <w:sz w:val="24"/>
        </w:rPr>
        <w:t xml:space="preserve"> Определите, какой стиль явился прототипом коллекции всемирно известного британского дизайнера Джона Гальяно (</w:t>
      </w:r>
      <w:r>
        <w:rPr>
          <w:rFonts w:ascii="Times New Roman" w:eastAsia="Times New Roman" w:hAnsi="Times New Roman" w:cs="Times New Roman"/>
          <w:b/>
          <w:color w:val="333333"/>
          <w:sz w:val="24"/>
        </w:rPr>
        <w:t>John Galliano)</w:t>
      </w:r>
      <w:r>
        <w:rPr>
          <w:rFonts w:ascii="Times New Roman" w:eastAsia="Times New Roman" w:hAnsi="Times New Roman" w:cs="Times New Roman"/>
          <w:b/>
          <w:color w:val="444444"/>
          <w:sz w:val="24"/>
        </w:rPr>
        <w:t>.</w:t>
      </w:r>
    </w:p>
    <w:p w:rsidR="009F5FB3" w:rsidRDefault="00BE14E7" w:rsidP="002C409F">
      <w:pPr>
        <w:spacing w:after="0" w:line="240" w:lineRule="auto"/>
        <w:ind w:left="-284" w:hanging="283"/>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          С первого взгляда на костюмы из коллекции Джона Гальяно, становится ясно, что для</w:t>
      </w:r>
    </w:p>
    <w:p w:rsidR="009F5FB3" w:rsidRDefault="00BE14E7" w:rsidP="002C409F">
      <w:pPr>
        <w:spacing w:after="0" w:line="240" w:lineRule="auto"/>
        <w:jc w:val="both"/>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создания его моделей сарафанов, блузок, юбок, платьев, головных уборов и прочих деталей гардероба потрачено немало часов - как на исследования традиций народных костюмов, так и на вышивку и отделку ручной работы. Этот стиль может быть женственным и бунтарским, элегантным и небрежным, но неизменно одно – этот стиль притягивает взгляды и всегда смотрится свежо и оригинально.</w:t>
      </w:r>
    </w:p>
    <w:p w:rsidR="009F5FB3" w:rsidRDefault="009F5FB3" w:rsidP="002C409F">
      <w:pPr>
        <w:spacing w:after="0" w:line="240" w:lineRule="auto"/>
        <w:jc w:val="both"/>
        <w:rPr>
          <w:rFonts w:ascii="Times New Roman" w:eastAsia="Times New Roman" w:hAnsi="Times New Roman" w:cs="Times New Roman"/>
          <w:sz w:val="24"/>
        </w:rPr>
      </w:pPr>
    </w:p>
    <w:tbl>
      <w:tblPr>
        <w:tblW w:w="0" w:type="auto"/>
        <w:tblInd w:w="108" w:type="dxa"/>
        <w:tblCellMar>
          <w:left w:w="10" w:type="dxa"/>
          <w:right w:w="10" w:type="dxa"/>
        </w:tblCellMar>
        <w:tblLook w:val="0000"/>
      </w:tblPr>
      <w:tblGrid>
        <w:gridCol w:w="3151"/>
        <w:gridCol w:w="3159"/>
        <w:gridCol w:w="3153"/>
      </w:tblGrid>
      <w:tr w:rsidR="009F5FB3">
        <w:trPr>
          <w:trHeight w:val="1"/>
        </w:trPr>
        <w:tc>
          <w:tcPr>
            <w:tcW w:w="31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rPr>
                <w:rFonts w:ascii="Times New Roman" w:eastAsia="Times New Roman" w:hAnsi="Times New Roman" w:cs="Times New Roman"/>
                <w:sz w:val="24"/>
              </w:rPr>
            </w:pPr>
          </w:p>
          <w:p w:rsidR="009F5FB3" w:rsidRDefault="00BE14E7">
            <w:pPr>
              <w:spacing w:after="0" w:line="240" w:lineRule="auto"/>
              <w:rPr>
                <w:rFonts w:ascii="Times New Roman" w:eastAsia="Times New Roman" w:hAnsi="Times New Roman" w:cs="Times New Roman"/>
                <w:sz w:val="24"/>
              </w:rPr>
            </w:pPr>
            <w:r>
              <w:object w:dxaOrig="1559" w:dyaOrig="4089">
                <v:rect id="_x0000_i1027" style="width:78pt;height:204.75pt" o:ole="" o:preferrelative="t" stroked="f">
                  <v:imagedata r:id="rId10" o:title=""/>
                </v:rect>
                <o:OLEObject Type="Embed" ProgID="StaticMetafile" ShapeID="_x0000_i1027" DrawAspect="Content" ObjectID="_1696851431" r:id="rId11"/>
              </w:object>
            </w:r>
          </w:p>
        </w:tc>
        <w:tc>
          <w:tcPr>
            <w:tcW w:w="31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after="0" w:line="240" w:lineRule="auto"/>
              <w:rPr>
                <w:rFonts w:ascii="Times New Roman" w:eastAsia="Times New Roman" w:hAnsi="Times New Roman" w:cs="Times New Roman"/>
                <w:sz w:val="24"/>
              </w:rPr>
            </w:pPr>
            <w:r>
              <w:object w:dxaOrig="1842" w:dyaOrig="4231">
                <v:rect id="_x0000_i1028" style="width:92.25pt;height:211.5pt" o:ole="" o:preferrelative="t" stroked="f">
                  <v:imagedata r:id="rId12" o:title=""/>
                </v:rect>
                <o:OLEObject Type="Embed" ProgID="StaticMetafile" ShapeID="_x0000_i1028" DrawAspect="Content" ObjectID="_1696851432" r:id="rId13"/>
              </w:object>
            </w:r>
          </w:p>
        </w:tc>
        <w:tc>
          <w:tcPr>
            <w:tcW w:w="31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after="0" w:line="240" w:lineRule="auto"/>
              <w:rPr>
                <w:rFonts w:ascii="Times New Roman" w:eastAsia="Times New Roman" w:hAnsi="Times New Roman" w:cs="Times New Roman"/>
                <w:sz w:val="24"/>
              </w:rPr>
            </w:pPr>
          </w:p>
          <w:p w:rsidR="009F5FB3" w:rsidRDefault="00BE14E7">
            <w:pPr>
              <w:spacing w:after="0" w:line="240" w:lineRule="auto"/>
              <w:rPr>
                <w:rFonts w:ascii="Times New Roman" w:eastAsia="Times New Roman" w:hAnsi="Times New Roman" w:cs="Times New Roman"/>
                <w:sz w:val="24"/>
              </w:rPr>
            </w:pPr>
            <w:r>
              <w:object w:dxaOrig="1579" w:dyaOrig="4231">
                <v:rect id="_x0000_i1029" style="width:78.75pt;height:211.5pt" o:ole="" o:preferrelative="t" stroked="f">
                  <v:imagedata r:id="rId14" o:title=""/>
                </v:rect>
                <o:OLEObject Type="Embed" ProgID="StaticMetafile" ShapeID="_x0000_i1029" DrawAspect="Content" ObjectID="_1696851433" r:id="rId15"/>
              </w:object>
            </w:r>
          </w:p>
          <w:p w:rsidR="009F5FB3" w:rsidRDefault="009F5FB3">
            <w:pPr>
              <w:spacing w:after="0" w:line="240" w:lineRule="auto"/>
              <w:rPr>
                <w:rFonts w:ascii="Times New Roman" w:eastAsia="Times New Roman" w:hAnsi="Times New Roman" w:cs="Times New Roman"/>
                <w:sz w:val="24"/>
              </w:rPr>
            </w:pPr>
          </w:p>
          <w:p w:rsidR="009F5FB3" w:rsidRDefault="009F5FB3" w:rsidP="002C409F">
            <w:pPr>
              <w:spacing w:after="0" w:line="240" w:lineRule="auto"/>
              <w:rPr>
                <w:rFonts w:ascii="Times New Roman" w:eastAsia="Times New Roman" w:hAnsi="Times New Roman" w:cs="Times New Roman"/>
                <w:sz w:val="24"/>
              </w:rPr>
            </w:pPr>
          </w:p>
        </w:tc>
      </w:tr>
      <w:tr w:rsidR="009F5FB3">
        <w:trPr>
          <w:trHeight w:val="1"/>
        </w:trPr>
        <w:tc>
          <w:tcPr>
            <w:tcW w:w="31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b/>
                <w:color w:val="333333"/>
                <w:sz w:val="24"/>
              </w:rPr>
              <w:t>Дизайнер Джон Гальяно</w:t>
            </w:r>
          </w:p>
        </w:tc>
        <w:tc>
          <w:tcPr>
            <w:tcW w:w="638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Pr="00BE14E7" w:rsidRDefault="00BE14E7">
            <w:pPr>
              <w:spacing w:after="0" w:line="240" w:lineRule="auto"/>
              <w:jc w:val="center"/>
              <w:rPr>
                <w:rFonts w:ascii="Times New Roman" w:eastAsia="Times New Roman" w:hAnsi="Times New Roman" w:cs="Times New Roman"/>
                <w:b/>
                <w:sz w:val="24"/>
              </w:rPr>
            </w:pPr>
            <w:r w:rsidRPr="00BE14E7">
              <w:rPr>
                <w:rFonts w:ascii="Times New Roman" w:eastAsia="Times New Roman" w:hAnsi="Times New Roman" w:cs="Times New Roman"/>
                <w:b/>
                <w:color w:val="000000"/>
                <w:sz w:val="24"/>
              </w:rPr>
              <w:t xml:space="preserve">Модели коллекции </w:t>
            </w:r>
            <w:r w:rsidRPr="00BE14E7">
              <w:rPr>
                <w:rFonts w:ascii="Times New Roman" w:eastAsia="Times New Roman" w:hAnsi="Times New Roman" w:cs="Times New Roman"/>
                <w:b/>
                <w:color w:val="333333"/>
                <w:sz w:val="24"/>
              </w:rPr>
              <w:t>Джона Гальяно</w:t>
            </w:r>
          </w:p>
        </w:tc>
      </w:tr>
    </w:tbl>
    <w:p w:rsidR="009F5FB3" w:rsidRDefault="009F5FB3">
      <w:pPr>
        <w:spacing w:after="0" w:line="240" w:lineRule="auto"/>
        <w:jc w:val="center"/>
        <w:rPr>
          <w:rFonts w:ascii="Times New Roman" w:eastAsia="Times New Roman" w:hAnsi="Times New Roman" w:cs="Times New Roman"/>
          <w:sz w:val="24"/>
        </w:rPr>
      </w:pPr>
    </w:p>
    <w:p w:rsidR="009F5FB3" w:rsidRDefault="00BE14E7">
      <w:pPr>
        <w:spacing w:before="4"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ОТВЕТ: </w:t>
      </w:r>
    </w:p>
    <w:p w:rsidR="009F5FB3" w:rsidRDefault="009F5FB3">
      <w:pPr>
        <w:spacing w:before="4" w:after="0" w:line="240" w:lineRule="auto"/>
        <w:jc w:val="both"/>
        <w:rPr>
          <w:rFonts w:ascii="Times New Roman" w:eastAsia="Times New Roman" w:hAnsi="Times New Roman" w:cs="Times New Roman"/>
          <w:b/>
          <w:sz w:val="24"/>
        </w:rPr>
      </w:pPr>
    </w:p>
    <w:p w:rsidR="009F5FB3" w:rsidRDefault="009F5FB3">
      <w:pPr>
        <w:spacing w:before="4" w:after="0" w:line="240" w:lineRule="auto"/>
        <w:jc w:val="both"/>
        <w:rPr>
          <w:rFonts w:ascii="Times New Roman" w:eastAsia="Times New Roman" w:hAnsi="Times New Roman" w:cs="Times New Roman"/>
          <w:b/>
          <w:sz w:val="24"/>
        </w:rPr>
      </w:pPr>
    </w:p>
    <w:p w:rsidR="009F5FB3" w:rsidRDefault="009F5FB3">
      <w:pPr>
        <w:spacing w:before="4" w:after="0" w:line="240" w:lineRule="auto"/>
        <w:jc w:val="both"/>
        <w:rPr>
          <w:rFonts w:ascii="Times New Roman" w:eastAsia="Times New Roman" w:hAnsi="Times New Roman" w:cs="Times New Roman"/>
          <w:b/>
          <w:sz w:val="24"/>
        </w:rPr>
      </w:pPr>
    </w:p>
    <w:p w:rsidR="009F5FB3" w:rsidRDefault="009F5FB3">
      <w:pPr>
        <w:spacing w:before="4" w:after="0" w:line="240" w:lineRule="auto"/>
        <w:jc w:val="both"/>
        <w:rPr>
          <w:rFonts w:ascii="Times New Roman" w:eastAsia="Times New Roman" w:hAnsi="Times New Roman" w:cs="Times New Roman"/>
          <w:b/>
          <w:sz w:val="24"/>
        </w:rPr>
      </w:pP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Вопрос 15. Вы ремонтируете квартиру малой площади. Предложите вариант решения, которое поможет Вам создать иллюзию удлинения помещения. Заштрихуйте нужные части помещения, изображённого в перспективе, которые следует изменить, используя строительные материалы (обои, краску, пластик и другие).</w:t>
      </w:r>
    </w:p>
    <w:p w:rsidR="009F5FB3" w:rsidRDefault="00BE14E7">
      <w:pPr>
        <w:spacing w:after="0" w:line="240" w:lineRule="auto"/>
        <w:rPr>
          <w:rFonts w:ascii="Times New Roman" w:eastAsia="Times New Roman" w:hAnsi="Times New Roman" w:cs="Times New Roman"/>
          <w:sz w:val="24"/>
        </w:rPr>
      </w:pPr>
      <w:r>
        <w:object w:dxaOrig="3543" w:dyaOrig="2207">
          <v:rect id="rectole0000000005" o:spid="_x0000_i1030" style="width:177pt;height:110.25pt" o:ole="" o:preferrelative="t" stroked="f">
            <v:imagedata r:id="rId16" o:title=""/>
          </v:rect>
          <o:OLEObject Type="Embed" ProgID="StaticMetafile" ShapeID="rectole0000000005" DrawAspect="Content" ObjectID="_1696851434" r:id="rId17"/>
        </w:object>
      </w:r>
    </w:p>
    <w:p w:rsidR="002C409F" w:rsidRDefault="002C409F">
      <w:pPr>
        <w:spacing w:before="135" w:after="0" w:line="240" w:lineRule="auto"/>
        <w:rPr>
          <w:rFonts w:ascii="Times New Roman" w:eastAsia="Times New Roman" w:hAnsi="Times New Roman" w:cs="Times New Roman"/>
          <w:b/>
          <w:sz w:val="24"/>
        </w:rPr>
      </w:pPr>
    </w:p>
    <w:p w:rsidR="009F5FB3" w:rsidRDefault="00BE14E7">
      <w:pPr>
        <w:spacing w:before="135" w:after="0" w:line="240" w:lineRule="auto"/>
        <w:rPr>
          <w:rFonts w:ascii="Times New Roman" w:eastAsia="Times New Roman" w:hAnsi="Times New Roman" w:cs="Times New Roman"/>
          <w:b/>
          <w:spacing w:val="-3"/>
          <w:sz w:val="24"/>
        </w:rPr>
      </w:pPr>
      <w:r>
        <w:rPr>
          <w:rFonts w:ascii="Times New Roman" w:eastAsia="Times New Roman" w:hAnsi="Times New Roman" w:cs="Times New Roman"/>
          <w:b/>
          <w:sz w:val="24"/>
        </w:rPr>
        <w:t>ОТВЕТ</w:t>
      </w:r>
      <w:r>
        <w:rPr>
          <w:rFonts w:ascii="Times New Roman" w:eastAsia="Times New Roman" w:hAnsi="Times New Roman" w:cs="Times New Roman"/>
          <w:b/>
          <w:spacing w:val="-3"/>
          <w:sz w:val="24"/>
        </w:rPr>
        <w:t>:</w:t>
      </w:r>
    </w:p>
    <w:p w:rsidR="002C409F" w:rsidRDefault="002C409F">
      <w:pPr>
        <w:spacing w:before="135" w:after="0" w:line="240" w:lineRule="auto"/>
        <w:rPr>
          <w:rFonts w:ascii="Times New Roman" w:eastAsia="Times New Roman" w:hAnsi="Times New Roman" w:cs="Times New Roman"/>
          <w:b/>
          <w:spacing w:val="-3"/>
          <w:sz w:val="24"/>
        </w:rPr>
      </w:pPr>
    </w:p>
    <w:p w:rsidR="009F5FB3" w:rsidRDefault="00BE14E7">
      <w:pPr>
        <w:spacing w:after="0" w:line="240" w:lineRule="auto"/>
        <w:rPr>
          <w:rFonts w:ascii="Times New Roman" w:eastAsia="Times New Roman" w:hAnsi="Times New Roman" w:cs="Times New Roman"/>
          <w:b/>
          <w:sz w:val="24"/>
          <w:shd w:val="clear" w:color="auto" w:fill="FFFFFF"/>
        </w:rPr>
      </w:pPr>
      <w:r>
        <w:rPr>
          <w:rFonts w:ascii="Times New Roman" w:eastAsia="Times New Roman" w:hAnsi="Times New Roman" w:cs="Times New Roman"/>
          <w:b/>
          <w:sz w:val="24"/>
        </w:rPr>
        <w:t>Вопрос 16.</w:t>
      </w:r>
      <w:r>
        <w:rPr>
          <w:rFonts w:ascii="Times New Roman" w:eastAsia="Times New Roman" w:hAnsi="Times New Roman" w:cs="Times New Roman"/>
          <w:sz w:val="24"/>
        </w:rPr>
        <w:t xml:space="preserve"> </w:t>
      </w:r>
      <w:r>
        <w:rPr>
          <w:rFonts w:ascii="Times New Roman" w:eastAsia="Times New Roman" w:hAnsi="Times New Roman" w:cs="Times New Roman"/>
          <w:b/>
          <w:sz w:val="24"/>
          <w:shd w:val="clear" w:color="auto" w:fill="FFFFFF"/>
        </w:rPr>
        <w:t>Какой цвет в интерьере создает бодрое и жизнерадостное настроение:</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а) </w:t>
      </w:r>
      <w:r>
        <w:rPr>
          <w:rFonts w:ascii="Times New Roman" w:eastAsia="Times New Roman" w:hAnsi="Times New Roman" w:cs="Times New Roman"/>
          <w:sz w:val="24"/>
          <w:shd w:val="clear" w:color="auto" w:fill="FFFFFF"/>
        </w:rPr>
        <w:t>оранжевый; </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б) </w:t>
      </w:r>
      <w:r>
        <w:rPr>
          <w:rFonts w:ascii="Times New Roman" w:eastAsia="Times New Roman" w:hAnsi="Times New Roman" w:cs="Times New Roman"/>
          <w:sz w:val="24"/>
          <w:shd w:val="clear" w:color="auto" w:fill="FFFFFF"/>
        </w:rPr>
        <w:t>красный</w:t>
      </w:r>
      <w:r>
        <w:rPr>
          <w:rFonts w:ascii="Times New Roman" w:eastAsia="Times New Roman" w:hAnsi="Times New Roman" w:cs="Times New Roman"/>
          <w:sz w:val="24"/>
        </w:rPr>
        <w:t>;</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в) </w:t>
      </w:r>
      <w:r>
        <w:rPr>
          <w:rFonts w:ascii="Times New Roman" w:eastAsia="Times New Roman" w:hAnsi="Times New Roman" w:cs="Times New Roman"/>
          <w:sz w:val="24"/>
          <w:shd w:val="clear" w:color="auto" w:fill="FFFFFF"/>
        </w:rPr>
        <w:t>синий</w:t>
      </w:r>
      <w:r>
        <w:rPr>
          <w:rFonts w:ascii="Times New Roman" w:eastAsia="Times New Roman" w:hAnsi="Times New Roman" w:cs="Times New Roman"/>
          <w:sz w:val="24"/>
        </w:rPr>
        <w:t>;</w:t>
      </w:r>
    </w:p>
    <w:p w:rsidR="009F5FB3" w:rsidRDefault="00BE14E7">
      <w:pPr>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г) </w:t>
      </w:r>
      <w:r>
        <w:rPr>
          <w:rFonts w:ascii="Times New Roman" w:eastAsia="Times New Roman" w:hAnsi="Times New Roman" w:cs="Times New Roman"/>
          <w:sz w:val="24"/>
          <w:shd w:val="clear" w:color="auto" w:fill="FFFFFF"/>
        </w:rPr>
        <w:t>зеленый</w:t>
      </w:r>
      <w:r>
        <w:rPr>
          <w:rFonts w:ascii="Times New Roman" w:eastAsia="Times New Roman" w:hAnsi="Times New Roman" w:cs="Times New Roman"/>
          <w:sz w:val="24"/>
        </w:rPr>
        <w:t xml:space="preserve">. </w:t>
      </w:r>
    </w:p>
    <w:p w:rsidR="009F5FB3" w:rsidRDefault="00BE14E7">
      <w:pPr>
        <w:spacing w:before="135"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ОТВЕТ</w:t>
      </w:r>
      <w:r>
        <w:rPr>
          <w:rFonts w:ascii="Times New Roman" w:eastAsia="Times New Roman" w:hAnsi="Times New Roman" w:cs="Times New Roman"/>
          <w:b/>
          <w:spacing w:val="-3"/>
          <w:sz w:val="24"/>
        </w:rPr>
        <w:t>:</w:t>
      </w:r>
    </w:p>
    <w:p w:rsidR="009F5FB3" w:rsidRDefault="009F5FB3">
      <w:pPr>
        <w:spacing w:before="4" w:after="0" w:line="240" w:lineRule="auto"/>
        <w:jc w:val="both"/>
        <w:rPr>
          <w:rFonts w:ascii="Times New Roman" w:eastAsia="Times New Roman" w:hAnsi="Times New Roman" w:cs="Times New Roman"/>
          <w:b/>
          <w:sz w:val="24"/>
        </w:rPr>
      </w:pP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Вопрос 17. Какой линией чертежа по ГОСТу чертят линии видимого контура детали?</w:t>
      </w: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sz w:val="24"/>
        </w:rPr>
        <w:t>а) сплошная основная тонкая;                                                                                                                                    б) разомкнутая;                                                                                                                                           в) сплошная волнистая;                                                                                                                                       г) сплошная толстая основная;                                                                                                                                  д) штрихпунктирная тонкая.</w:t>
      </w:r>
    </w:p>
    <w:p w:rsidR="009F5FB3" w:rsidRDefault="00BE14E7">
      <w:pPr>
        <w:spacing w:before="135"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ОТВЕТ</w:t>
      </w:r>
      <w:r>
        <w:rPr>
          <w:rFonts w:ascii="Times New Roman" w:eastAsia="Times New Roman" w:hAnsi="Times New Roman" w:cs="Times New Roman"/>
          <w:b/>
          <w:spacing w:val="-3"/>
          <w:sz w:val="24"/>
        </w:rPr>
        <w:t>:</w:t>
      </w:r>
    </w:p>
    <w:p w:rsidR="009F5FB3" w:rsidRDefault="009F5FB3">
      <w:pPr>
        <w:spacing w:before="4" w:after="0" w:line="240" w:lineRule="auto"/>
        <w:jc w:val="both"/>
        <w:rPr>
          <w:rFonts w:ascii="Times New Roman" w:eastAsia="Times New Roman" w:hAnsi="Times New Roman" w:cs="Times New Roman"/>
          <w:b/>
          <w:sz w:val="24"/>
        </w:rPr>
      </w:pPr>
    </w:p>
    <w:p w:rsidR="009F5FB3" w:rsidRDefault="00BE14E7" w:rsidP="002C409F">
      <w:pPr>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Вопрос 18. Определите и напишите при вывязывании какого изделия из пряжи, наблюдается определённая закономерность. Известно, что в третьем ряду петель в 2 раза меньше, чем в пятом, а в седьмом ряду в 3 раза больше, чем в третьем. Сумма петель в этих трёх рядах составляет 36 петель. Сколько петель содержит каждый перечисленный ряд? В какой конструкции изделия может наблюдаться такая закономерность?</w:t>
      </w:r>
    </w:p>
    <w:p w:rsidR="009F5FB3" w:rsidRDefault="00BE14E7">
      <w:pPr>
        <w:spacing w:before="135" w:after="0" w:line="240" w:lineRule="auto"/>
        <w:rPr>
          <w:rFonts w:ascii="Times New Roman" w:eastAsia="Times New Roman" w:hAnsi="Times New Roman" w:cs="Times New Roman"/>
          <w:b/>
          <w:spacing w:val="-3"/>
          <w:sz w:val="24"/>
        </w:rPr>
      </w:pPr>
      <w:r>
        <w:rPr>
          <w:rFonts w:ascii="Times New Roman" w:eastAsia="Times New Roman" w:hAnsi="Times New Roman" w:cs="Times New Roman"/>
          <w:b/>
          <w:sz w:val="24"/>
        </w:rPr>
        <w:t>ОТВЕТ</w:t>
      </w:r>
      <w:r>
        <w:rPr>
          <w:rFonts w:ascii="Times New Roman" w:eastAsia="Times New Roman" w:hAnsi="Times New Roman" w:cs="Times New Roman"/>
          <w:b/>
          <w:spacing w:val="-3"/>
          <w:sz w:val="24"/>
        </w:rPr>
        <w:t>:</w:t>
      </w:r>
    </w:p>
    <w:p w:rsidR="009F5FB3" w:rsidRDefault="009F5FB3">
      <w:pPr>
        <w:spacing w:before="135" w:after="0" w:line="240" w:lineRule="auto"/>
        <w:rPr>
          <w:rFonts w:ascii="Times New Roman" w:eastAsia="Times New Roman" w:hAnsi="Times New Roman" w:cs="Times New Roman"/>
          <w:b/>
          <w:sz w:val="24"/>
        </w:rPr>
      </w:pPr>
    </w:p>
    <w:p w:rsidR="009F5FB3" w:rsidRDefault="00BE14E7" w:rsidP="002C409F">
      <w:pPr>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Вопрос 19. Решите задачу.</w:t>
      </w:r>
    </w:p>
    <w:p w:rsidR="009F5FB3" w:rsidRDefault="00BE14E7" w:rsidP="002C409F">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После удержания налога на доходы, шеф-повар кафе получил 69600 руб. Определите</w:t>
      </w:r>
    </w:p>
    <w:p w:rsidR="009F5FB3" w:rsidRDefault="00BE14E7" w:rsidP="002C409F">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заработную плату шеф-повара с учётом ставки НДФЛ (налог на доходы физических лиц) в</w:t>
      </w:r>
    </w:p>
    <w:p w:rsidR="009F5FB3" w:rsidRDefault="00BE14E7" w:rsidP="002C409F">
      <w:pPr>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РФ.</w:t>
      </w:r>
    </w:p>
    <w:p w:rsidR="009F5FB3" w:rsidRDefault="00BE14E7">
      <w:pPr>
        <w:spacing w:before="135" w:after="0" w:line="240" w:lineRule="auto"/>
        <w:rPr>
          <w:rFonts w:ascii="Times New Roman" w:eastAsia="Times New Roman" w:hAnsi="Times New Roman" w:cs="Times New Roman"/>
          <w:b/>
          <w:spacing w:val="-3"/>
          <w:sz w:val="24"/>
        </w:rPr>
      </w:pPr>
      <w:r>
        <w:rPr>
          <w:rFonts w:ascii="Times New Roman" w:eastAsia="Times New Roman" w:hAnsi="Times New Roman" w:cs="Times New Roman"/>
          <w:b/>
          <w:sz w:val="24"/>
        </w:rPr>
        <w:t>ОТВЕТ</w:t>
      </w:r>
      <w:r>
        <w:rPr>
          <w:rFonts w:ascii="Times New Roman" w:eastAsia="Times New Roman" w:hAnsi="Times New Roman" w:cs="Times New Roman"/>
          <w:b/>
          <w:spacing w:val="-3"/>
          <w:sz w:val="24"/>
        </w:rPr>
        <w:t>:</w:t>
      </w:r>
    </w:p>
    <w:p w:rsidR="009F5FB3" w:rsidRDefault="009F5FB3">
      <w:pPr>
        <w:spacing w:before="135" w:after="0" w:line="240" w:lineRule="auto"/>
        <w:rPr>
          <w:rFonts w:ascii="Times New Roman" w:eastAsia="Times New Roman" w:hAnsi="Times New Roman" w:cs="Times New Roman"/>
          <w:b/>
          <w:sz w:val="24"/>
        </w:rPr>
      </w:pPr>
    </w:p>
    <w:p w:rsidR="009F5FB3" w:rsidRDefault="00BE14E7">
      <w:pPr>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lastRenderedPageBreak/>
        <w:t>Вопрос 20. К постоянным(ежемесячным) семейным расходам относятся</w:t>
      </w:r>
      <w:r>
        <w:rPr>
          <w:rFonts w:ascii="Times New Roman" w:eastAsia="Times New Roman" w:hAnsi="Times New Roman" w:cs="Times New Roman"/>
          <w:sz w:val="24"/>
        </w:rPr>
        <w:t>:</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а) оплата жилья;</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б) подарки;</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в) досуг;</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 питание семьи.</w:t>
      </w:r>
    </w:p>
    <w:p w:rsidR="009F5FB3" w:rsidRDefault="00BE14E7">
      <w:pPr>
        <w:spacing w:before="135"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ОТВЕТ</w:t>
      </w:r>
      <w:r>
        <w:rPr>
          <w:rFonts w:ascii="Times New Roman" w:eastAsia="Times New Roman" w:hAnsi="Times New Roman" w:cs="Times New Roman"/>
          <w:b/>
          <w:spacing w:val="-3"/>
          <w:sz w:val="24"/>
        </w:rPr>
        <w:t>:</w:t>
      </w:r>
    </w:p>
    <w:p w:rsidR="009F5FB3" w:rsidRDefault="009F5FB3">
      <w:pPr>
        <w:spacing w:before="4" w:after="0" w:line="240" w:lineRule="auto"/>
        <w:rPr>
          <w:rFonts w:ascii="Times New Roman" w:eastAsia="Times New Roman" w:hAnsi="Times New Roman" w:cs="Times New Roman"/>
          <w:b/>
          <w:sz w:val="24"/>
        </w:rPr>
      </w:pPr>
    </w:p>
    <w:p w:rsidR="009F5FB3" w:rsidRDefault="00BE14E7">
      <w:pPr>
        <w:spacing w:before="4"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ТВОРЧЕСКОЕ ЗАДАНИЕ</w:t>
      </w:r>
    </w:p>
    <w:p w:rsidR="009F5FB3" w:rsidRDefault="00BE14E7">
      <w:pPr>
        <w:spacing w:before="4" w:after="0" w:line="240" w:lineRule="auto"/>
        <w:rPr>
          <w:rFonts w:ascii="Times New Roman" w:eastAsia="Times New Roman" w:hAnsi="Times New Roman" w:cs="Times New Roman"/>
          <w:sz w:val="24"/>
        </w:rPr>
      </w:pPr>
      <w:r>
        <w:rPr>
          <w:rFonts w:ascii="Times New Roman" w:eastAsia="Times New Roman" w:hAnsi="Times New Roman" w:cs="Times New Roman"/>
          <w:b/>
          <w:sz w:val="24"/>
        </w:rPr>
        <w:t>Вопрос 21.</w:t>
      </w:r>
      <w:r>
        <w:rPr>
          <w:rFonts w:ascii="Times New Roman" w:eastAsia="Times New Roman" w:hAnsi="Times New Roman" w:cs="Times New Roman"/>
          <w:sz w:val="24"/>
        </w:rPr>
        <w:t xml:space="preserve"> Творческое задание (5 баллов) </w:t>
      </w:r>
    </w:p>
    <w:p w:rsidR="009F5FB3" w:rsidRDefault="002C409F">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1. Предложите модель блузки</w:t>
      </w:r>
      <w:r w:rsidR="00BE14E7">
        <w:rPr>
          <w:rFonts w:ascii="Times New Roman" w:eastAsia="Times New Roman" w:hAnsi="Times New Roman" w:cs="Times New Roman"/>
          <w:sz w:val="24"/>
        </w:rPr>
        <w:t xml:space="preserve"> для дискотеки</w:t>
      </w:r>
      <w:r>
        <w:rPr>
          <w:rFonts w:ascii="Times New Roman" w:eastAsia="Times New Roman" w:hAnsi="Times New Roman" w:cs="Times New Roman"/>
          <w:sz w:val="24"/>
        </w:rPr>
        <w:t>.</w:t>
      </w:r>
    </w:p>
    <w:p w:rsidR="009F5FB3" w:rsidRDefault="002C409F">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2. Выполните эскиз (в цвете)</w:t>
      </w:r>
      <w:r w:rsidR="00BE14E7">
        <w:rPr>
          <w:rFonts w:ascii="Times New Roman" w:eastAsia="Times New Roman" w:hAnsi="Times New Roman" w:cs="Times New Roman"/>
          <w:sz w:val="24"/>
        </w:rPr>
        <w:t xml:space="preserve"> модели</w:t>
      </w:r>
      <w:r>
        <w:rPr>
          <w:rFonts w:ascii="Times New Roman" w:eastAsia="Times New Roman" w:hAnsi="Times New Roman" w:cs="Times New Roman"/>
          <w:sz w:val="24"/>
        </w:rPr>
        <w:t>.</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3. Опишите внешний вид модели по предложенной форме</w:t>
      </w:r>
      <w:r w:rsidR="002C409F">
        <w:rPr>
          <w:rFonts w:ascii="Times New Roman" w:eastAsia="Times New Roman" w:hAnsi="Times New Roman" w:cs="Times New Roman"/>
          <w:sz w:val="24"/>
        </w:rPr>
        <w:t>.</w:t>
      </w:r>
      <w:r>
        <w:rPr>
          <w:rFonts w:ascii="Times New Roman" w:eastAsia="Times New Roman" w:hAnsi="Times New Roman" w:cs="Times New Roman"/>
          <w:sz w:val="24"/>
        </w:rPr>
        <w:t xml:space="preserve"> </w:t>
      </w:r>
      <w:r>
        <w:rPr>
          <w:rFonts w:ascii="Times New Roman" w:eastAsia="Times New Roman" w:hAnsi="Times New Roman" w:cs="Times New Roman"/>
          <w:b/>
          <w:sz w:val="24"/>
        </w:rPr>
        <w:t xml:space="preserve"> </w:t>
      </w: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9F5FB3">
      <w:pPr>
        <w:spacing w:after="0" w:line="240" w:lineRule="auto"/>
        <w:jc w:val="center"/>
        <w:rPr>
          <w:rFonts w:ascii="Times New Roman" w:eastAsia="Times New Roman" w:hAnsi="Times New Roman" w:cs="Times New Roman"/>
          <w:b/>
          <w:sz w:val="24"/>
        </w:rPr>
      </w:pPr>
    </w:p>
    <w:p w:rsidR="009F5FB3" w:rsidRDefault="00BE14E7">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lastRenderedPageBreak/>
        <w:t>Бланк для выполнения творческого задания</w:t>
      </w:r>
    </w:p>
    <w:p w:rsidR="009F5FB3" w:rsidRDefault="009F5FB3">
      <w:pPr>
        <w:spacing w:after="0" w:line="240" w:lineRule="auto"/>
        <w:jc w:val="center"/>
        <w:rPr>
          <w:rFonts w:ascii="Times New Roman" w:eastAsia="Times New Roman" w:hAnsi="Times New Roman" w:cs="Times New Roman"/>
          <w:b/>
          <w:sz w:val="24"/>
        </w:rPr>
      </w:pPr>
    </w:p>
    <w:p w:rsidR="009F5FB3" w:rsidRDefault="00BE14E7">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Эскиз модели</w:t>
      </w:r>
    </w:p>
    <w:p w:rsidR="009F5FB3" w:rsidRDefault="009F5FB3">
      <w:pPr>
        <w:spacing w:before="4" w:after="0" w:line="240" w:lineRule="auto"/>
        <w:rPr>
          <w:rFonts w:ascii="Times New Roman" w:eastAsia="Times New Roman" w:hAnsi="Times New Roman" w:cs="Times New Roman"/>
          <w:sz w:val="24"/>
        </w:rPr>
      </w:pPr>
    </w:p>
    <w:p w:rsidR="009F5FB3" w:rsidRDefault="009F5FB3">
      <w:pPr>
        <w:spacing w:before="4" w:after="0" w:line="240" w:lineRule="auto"/>
        <w:rPr>
          <w:rFonts w:ascii="Times New Roman" w:eastAsia="Times New Roman" w:hAnsi="Times New Roman" w:cs="Times New Roman"/>
          <w:sz w:val="24"/>
        </w:rPr>
      </w:pPr>
    </w:p>
    <w:p w:rsidR="009F5FB3" w:rsidRDefault="00BE14E7">
      <w:pPr>
        <w:spacing w:before="4" w:after="0" w:line="240" w:lineRule="auto"/>
        <w:jc w:val="center"/>
        <w:rPr>
          <w:rFonts w:ascii="Times New Roman" w:eastAsia="Times New Roman" w:hAnsi="Times New Roman" w:cs="Times New Roman"/>
          <w:sz w:val="24"/>
        </w:rPr>
      </w:pPr>
      <w:r>
        <w:object w:dxaOrig="2996" w:dyaOrig="8625">
          <v:rect id="rectole0000000006" o:spid="_x0000_i1031" style="width:150pt;height:431.25pt" o:ole="" o:preferrelative="t" stroked="f">
            <v:imagedata r:id="rId18" o:title=""/>
          </v:rect>
          <o:OLEObject Type="Embed" ProgID="StaticMetafile" ShapeID="rectole0000000006" DrawAspect="Content" ObjectID="_1696851435" r:id="rId19"/>
        </w:object>
      </w:r>
    </w:p>
    <w:p w:rsidR="009F5FB3" w:rsidRDefault="00BE14E7">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Описание модели</w:t>
      </w:r>
    </w:p>
    <w:p w:rsidR="009F5FB3" w:rsidRDefault="009F5FB3">
      <w:pPr>
        <w:spacing w:after="0" w:line="240" w:lineRule="auto"/>
        <w:rPr>
          <w:rFonts w:ascii="Times New Roman" w:eastAsia="Times New Roman" w:hAnsi="Times New Roman" w:cs="Times New Roman"/>
          <w:b/>
          <w:sz w:val="24"/>
        </w:rPr>
      </w:pP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1. Стиль:_______________________________________________________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_________________________________________________________________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2. Функциональность / назначение модели_____________________________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_________________________________________________________________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3. Рекомендуемые материалы:_____________________________________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_________________________________________________________________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4. Последовательность изготовления изделия 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 ________________________________________________________________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 ________________________________________________________________</w:t>
      </w:r>
    </w:p>
    <w:p w:rsidR="009F5FB3" w:rsidRDefault="00BE14E7">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 ________________________________________________________________</w:t>
      </w:r>
    </w:p>
    <w:p w:rsidR="009F5FB3" w:rsidRDefault="009F5FB3">
      <w:pPr>
        <w:spacing w:before="4" w:after="0" w:line="240" w:lineRule="auto"/>
        <w:jc w:val="center"/>
        <w:rPr>
          <w:rFonts w:ascii="Times New Roman" w:eastAsia="Times New Roman" w:hAnsi="Times New Roman" w:cs="Times New Roman"/>
          <w:sz w:val="24"/>
        </w:rPr>
      </w:pPr>
    </w:p>
    <w:p w:rsidR="009F5FB3" w:rsidRDefault="009F5FB3">
      <w:pPr>
        <w:spacing w:before="4" w:after="0" w:line="240" w:lineRule="auto"/>
        <w:jc w:val="center"/>
        <w:rPr>
          <w:rFonts w:ascii="Times New Roman" w:eastAsia="Times New Roman" w:hAnsi="Times New Roman" w:cs="Times New Roman"/>
          <w:sz w:val="24"/>
        </w:rPr>
      </w:pPr>
    </w:p>
    <w:p w:rsidR="00BE14E7" w:rsidRDefault="00BE14E7">
      <w:pPr>
        <w:spacing w:before="4" w:after="0" w:line="240" w:lineRule="auto"/>
        <w:jc w:val="center"/>
        <w:rPr>
          <w:rFonts w:ascii="Times New Roman" w:eastAsia="Times New Roman" w:hAnsi="Times New Roman" w:cs="Times New Roman"/>
          <w:sz w:val="24"/>
        </w:rPr>
      </w:pPr>
    </w:p>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lastRenderedPageBreak/>
        <w:t>Критерии оценивания творческого задания</w:t>
      </w:r>
    </w:p>
    <w:p w:rsidR="00BE14E7" w:rsidRDefault="00BE14E7">
      <w:pPr>
        <w:spacing w:before="4" w:after="0" w:line="240" w:lineRule="auto"/>
        <w:jc w:val="center"/>
        <w:rPr>
          <w:rFonts w:ascii="Times New Roman" w:eastAsia="Times New Roman" w:hAnsi="Times New Roman" w:cs="Times New Roman"/>
          <w:sz w:val="24"/>
        </w:rPr>
      </w:pPr>
    </w:p>
    <w:tbl>
      <w:tblPr>
        <w:tblW w:w="0" w:type="auto"/>
        <w:tblInd w:w="108" w:type="dxa"/>
        <w:tblCellMar>
          <w:left w:w="10" w:type="dxa"/>
          <w:right w:w="10" w:type="dxa"/>
        </w:tblCellMar>
        <w:tblLook w:val="0000"/>
      </w:tblPr>
      <w:tblGrid>
        <w:gridCol w:w="624"/>
        <w:gridCol w:w="4161"/>
        <w:gridCol w:w="2336"/>
        <w:gridCol w:w="2337"/>
      </w:tblGrid>
      <w:tr w:rsidR="009F5FB3">
        <w:trPr>
          <w:trHeight w:val="1"/>
        </w:trPr>
        <w:tc>
          <w:tcPr>
            <w:tcW w:w="6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w:t>
            </w:r>
          </w:p>
        </w:tc>
        <w:tc>
          <w:tcPr>
            <w:tcW w:w="41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Критерии оценивания</w:t>
            </w:r>
          </w:p>
        </w:tc>
        <w:tc>
          <w:tcPr>
            <w:tcW w:w="2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Максимальный балл</w:t>
            </w:r>
          </w:p>
        </w:tc>
        <w:tc>
          <w:tcPr>
            <w:tcW w:w="23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Фактический балл</w:t>
            </w:r>
          </w:p>
        </w:tc>
      </w:tr>
      <w:tr w:rsidR="009F5FB3">
        <w:trPr>
          <w:trHeight w:val="1"/>
        </w:trPr>
        <w:tc>
          <w:tcPr>
            <w:tcW w:w="6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1</w:t>
            </w:r>
          </w:p>
        </w:tc>
        <w:tc>
          <w:tcPr>
            <w:tcW w:w="41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Описание внешнего вида модели, согласно эскизу</w:t>
            </w:r>
          </w:p>
        </w:tc>
        <w:tc>
          <w:tcPr>
            <w:tcW w:w="2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1</w:t>
            </w:r>
          </w:p>
        </w:tc>
        <w:tc>
          <w:tcPr>
            <w:tcW w:w="23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before="4" w:after="0" w:line="240" w:lineRule="auto"/>
              <w:jc w:val="center"/>
              <w:rPr>
                <w:rFonts w:ascii="Times New Roman" w:eastAsia="Times New Roman" w:hAnsi="Times New Roman" w:cs="Times New Roman"/>
                <w:sz w:val="24"/>
              </w:rPr>
            </w:pPr>
          </w:p>
        </w:tc>
      </w:tr>
      <w:tr w:rsidR="009F5FB3">
        <w:trPr>
          <w:trHeight w:val="1"/>
        </w:trPr>
        <w:tc>
          <w:tcPr>
            <w:tcW w:w="6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w:t>
            </w:r>
          </w:p>
        </w:tc>
        <w:tc>
          <w:tcPr>
            <w:tcW w:w="41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Выбранный материал (ы) соответствует назначению изделия и эскизу</w:t>
            </w:r>
          </w:p>
        </w:tc>
        <w:tc>
          <w:tcPr>
            <w:tcW w:w="2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1</w:t>
            </w:r>
          </w:p>
        </w:tc>
        <w:tc>
          <w:tcPr>
            <w:tcW w:w="23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before="4" w:after="0" w:line="240" w:lineRule="auto"/>
              <w:jc w:val="center"/>
              <w:rPr>
                <w:rFonts w:ascii="Times New Roman" w:eastAsia="Times New Roman" w:hAnsi="Times New Roman" w:cs="Times New Roman"/>
                <w:sz w:val="24"/>
              </w:rPr>
            </w:pPr>
          </w:p>
        </w:tc>
      </w:tr>
      <w:tr w:rsidR="009F5FB3">
        <w:trPr>
          <w:trHeight w:val="1"/>
        </w:trPr>
        <w:tc>
          <w:tcPr>
            <w:tcW w:w="6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3</w:t>
            </w:r>
          </w:p>
        </w:tc>
        <w:tc>
          <w:tcPr>
            <w:tcW w:w="41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Эскиз выполнен аккуратно и качественно</w:t>
            </w:r>
          </w:p>
        </w:tc>
        <w:tc>
          <w:tcPr>
            <w:tcW w:w="2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1</w:t>
            </w:r>
          </w:p>
        </w:tc>
        <w:tc>
          <w:tcPr>
            <w:tcW w:w="23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before="4" w:after="0" w:line="240" w:lineRule="auto"/>
              <w:jc w:val="center"/>
              <w:rPr>
                <w:rFonts w:ascii="Times New Roman" w:eastAsia="Times New Roman" w:hAnsi="Times New Roman" w:cs="Times New Roman"/>
                <w:sz w:val="24"/>
              </w:rPr>
            </w:pPr>
          </w:p>
        </w:tc>
      </w:tr>
      <w:tr w:rsidR="009F5FB3">
        <w:trPr>
          <w:trHeight w:val="1"/>
        </w:trPr>
        <w:tc>
          <w:tcPr>
            <w:tcW w:w="6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4</w:t>
            </w:r>
          </w:p>
        </w:tc>
        <w:tc>
          <w:tcPr>
            <w:tcW w:w="41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При описании последовательности изготовления изделия использована правильная терминология</w:t>
            </w:r>
          </w:p>
        </w:tc>
        <w:tc>
          <w:tcPr>
            <w:tcW w:w="2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1</w:t>
            </w:r>
          </w:p>
        </w:tc>
        <w:tc>
          <w:tcPr>
            <w:tcW w:w="23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before="4" w:after="0" w:line="240" w:lineRule="auto"/>
              <w:jc w:val="center"/>
              <w:rPr>
                <w:rFonts w:ascii="Times New Roman" w:eastAsia="Times New Roman" w:hAnsi="Times New Roman" w:cs="Times New Roman"/>
                <w:sz w:val="24"/>
              </w:rPr>
            </w:pPr>
          </w:p>
        </w:tc>
      </w:tr>
      <w:tr w:rsidR="009F5FB3">
        <w:trPr>
          <w:trHeight w:val="1"/>
        </w:trPr>
        <w:tc>
          <w:tcPr>
            <w:tcW w:w="6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5</w:t>
            </w:r>
          </w:p>
        </w:tc>
        <w:tc>
          <w:tcPr>
            <w:tcW w:w="41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Предложены варианты декоративной отделки изделия</w:t>
            </w:r>
          </w:p>
        </w:tc>
        <w:tc>
          <w:tcPr>
            <w:tcW w:w="2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1</w:t>
            </w:r>
          </w:p>
        </w:tc>
        <w:tc>
          <w:tcPr>
            <w:tcW w:w="23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before="4" w:after="0" w:line="240" w:lineRule="auto"/>
              <w:jc w:val="center"/>
              <w:rPr>
                <w:rFonts w:ascii="Times New Roman" w:eastAsia="Times New Roman" w:hAnsi="Times New Roman" w:cs="Times New Roman"/>
                <w:sz w:val="24"/>
              </w:rPr>
            </w:pPr>
          </w:p>
        </w:tc>
      </w:tr>
      <w:tr w:rsidR="009F5FB3">
        <w:trPr>
          <w:trHeight w:val="1"/>
        </w:trPr>
        <w:tc>
          <w:tcPr>
            <w:tcW w:w="6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before="4" w:after="0" w:line="240" w:lineRule="auto"/>
              <w:jc w:val="center"/>
              <w:rPr>
                <w:rFonts w:ascii="Times New Roman" w:eastAsia="Times New Roman" w:hAnsi="Times New Roman" w:cs="Times New Roman"/>
                <w:sz w:val="24"/>
              </w:rPr>
            </w:pPr>
          </w:p>
        </w:tc>
        <w:tc>
          <w:tcPr>
            <w:tcW w:w="41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ИТОГО:</w:t>
            </w:r>
          </w:p>
        </w:tc>
        <w:tc>
          <w:tcPr>
            <w:tcW w:w="2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BE14E7">
            <w:pPr>
              <w:spacing w:before="4"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5</w:t>
            </w:r>
          </w:p>
        </w:tc>
        <w:tc>
          <w:tcPr>
            <w:tcW w:w="23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5FB3" w:rsidRDefault="009F5FB3">
            <w:pPr>
              <w:spacing w:before="4" w:after="0" w:line="240" w:lineRule="auto"/>
              <w:jc w:val="center"/>
              <w:rPr>
                <w:rFonts w:ascii="Times New Roman" w:eastAsia="Times New Roman" w:hAnsi="Times New Roman" w:cs="Times New Roman"/>
                <w:sz w:val="24"/>
              </w:rPr>
            </w:pPr>
          </w:p>
        </w:tc>
      </w:tr>
    </w:tbl>
    <w:p w:rsidR="009F5FB3" w:rsidRDefault="009F5FB3">
      <w:pPr>
        <w:spacing w:before="4" w:after="0" w:line="240" w:lineRule="auto"/>
        <w:jc w:val="center"/>
        <w:rPr>
          <w:rFonts w:ascii="Times New Roman" w:eastAsia="Times New Roman" w:hAnsi="Times New Roman" w:cs="Times New Roman"/>
          <w:sz w:val="24"/>
        </w:rPr>
      </w:pPr>
    </w:p>
    <w:p w:rsidR="003E7680" w:rsidRPr="003E7680" w:rsidRDefault="003E7680" w:rsidP="003E7680">
      <w:pPr>
        <w:widowControl w:val="0"/>
        <w:autoSpaceDE w:val="0"/>
        <w:autoSpaceDN w:val="0"/>
        <w:spacing w:after="0" w:line="240" w:lineRule="auto"/>
        <w:jc w:val="center"/>
        <w:rPr>
          <w:rFonts w:ascii="Times New Roman" w:eastAsia="Times New Roman" w:hAnsi="Times New Roman" w:cs="Times New Roman"/>
          <w:sz w:val="24"/>
          <w:szCs w:val="24"/>
          <w:lang w:eastAsia="en-US"/>
        </w:rPr>
      </w:pPr>
      <w:r w:rsidRPr="003E7680">
        <w:rPr>
          <w:rFonts w:ascii="Times New Roman" w:eastAsia="Times New Roman" w:hAnsi="Times New Roman" w:cs="Times New Roman"/>
          <w:noProof/>
          <w:sz w:val="24"/>
          <w:szCs w:val="24"/>
        </w:rPr>
        <w:t>ОТВЕТЫ:</w:t>
      </w:r>
    </w:p>
    <w:p w:rsidR="003E7680" w:rsidRPr="003E7680" w:rsidRDefault="003E7680" w:rsidP="003E7680">
      <w:pPr>
        <w:widowControl w:val="0"/>
        <w:autoSpaceDE w:val="0"/>
        <w:autoSpaceDN w:val="0"/>
        <w:spacing w:after="0" w:line="240" w:lineRule="auto"/>
        <w:rPr>
          <w:rFonts w:ascii="Times New Roman" w:eastAsia="Times New Roman" w:hAnsi="Times New Roman" w:cs="Times New Roman"/>
          <w:sz w:val="24"/>
          <w:szCs w:val="24"/>
          <w:lang w:eastAsia="en-US"/>
        </w:rPr>
      </w:pPr>
    </w:p>
    <w:tbl>
      <w:tblPr>
        <w:tblStyle w:val="a3"/>
        <w:tblW w:w="7791" w:type="dxa"/>
        <w:jc w:val="center"/>
        <w:tblLook w:val="04A0"/>
      </w:tblPr>
      <w:tblGrid>
        <w:gridCol w:w="1084"/>
        <w:gridCol w:w="5662"/>
        <w:gridCol w:w="1045"/>
      </w:tblGrid>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b/>
                <w:sz w:val="24"/>
                <w:szCs w:val="24"/>
              </w:rPr>
            </w:pPr>
            <w:r w:rsidRPr="003E7680">
              <w:rPr>
                <w:rFonts w:ascii="Times New Roman" w:eastAsia="Times New Roman" w:hAnsi="Times New Roman" w:cs="Times New Roman"/>
                <w:b/>
                <w:sz w:val="24"/>
                <w:szCs w:val="24"/>
              </w:rPr>
              <w:t>Номер вопроса</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b/>
                <w:sz w:val="24"/>
                <w:szCs w:val="24"/>
              </w:rPr>
            </w:pPr>
            <w:r w:rsidRPr="003E7680">
              <w:rPr>
                <w:rFonts w:ascii="Times New Roman" w:eastAsia="Times New Roman" w:hAnsi="Times New Roman" w:cs="Times New Roman"/>
                <w:b/>
                <w:sz w:val="24"/>
                <w:szCs w:val="24"/>
              </w:rPr>
              <w:t>Ответ участника олимпиады</w:t>
            </w: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b/>
                <w:sz w:val="24"/>
                <w:szCs w:val="24"/>
              </w:rPr>
            </w:pPr>
            <w:r w:rsidRPr="003E7680">
              <w:rPr>
                <w:rFonts w:ascii="Times New Roman" w:eastAsia="Times New Roman" w:hAnsi="Times New Roman" w:cs="Times New Roman"/>
                <w:b/>
                <w:sz w:val="24"/>
                <w:szCs w:val="24"/>
              </w:rPr>
              <w:t>Оценка жюри</w:t>
            </w: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2</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3</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4</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5</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6</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7</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8</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9</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10</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11</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12</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13</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14</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15</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16</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17</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18</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19</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20</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21</w:t>
            </w:r>
          </w:p>
        </w:tc>
        <w:tc>
          <w:tcPr>
            <w:tcW w:w="5836"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r w:rsidR="003E7680" w:rsidRPr="003E7680" w:rsidTr="000F1EDE">
        <w:trPr>
          <w:jc w:val="center"/>
        </w:trPr>
        <w:tc>
          <w:tcPr>
            <w:tcW w:w="963" w:type="dxa"/>
          </w:tcPr>
          <w:p w:rsidR="003E7680" w:rsidRPr="003E7680" w:rsidRDefault="003E7680" w:rsidP="003E7680">
            <w:pPr>
              <w:widowControl w:val="0"/>
              <w:autoSpaceDE w:val="0"/>
              <w:autoSpaceDN w:val="0"/>
              <w:jc w:val="center"/>
              <w:rPr>
                <w:rFonts w:ascii="Times New Roman" w:eastAsia="Times New Roman" w:hAnsi="Times New Roman" w:cs="Times New Roman"/>
                <w:sz w:val="24"/>
                <w:szCs w:val="24"/>
              </w:rPr>
            </w:pPr>
          </w:p>
        </w:tc>
        <w:tc>
          <w:tcPr>
            <w:tcW w:w="5836" w:type="dxa"/>
          </w:tcPr>
          <w:p w:rsidR="003E7680" w:rsidRPr="003E7680" w:rsidRDefault="003E7680" w:rsidP="003E7680">
            <w:pPr>
              <w:widowControl w:val="0"/>
              <w:autoSpaceDE w:val="0"/>
              <w:autoSpaceDN w:val="0"/>
              <w:jc w:val="right"/>
              <w:rPr>
                <w:rFonts w:ascii="Times New Roman" w:eastAsia="Times New Roman" w:hAnsi="Times New Roman" w:cs="Times New Roman"/>
                <w:sz w:val="24"/>
                <w:szCs w:val="24"/>
              </w:rPr>
            </w:pPr>
            <w:r w:rsidRPr="003E7680">
              <w:rPr>
                <w:rFonts w:ascii="Times New Roman" w:eastAsia="Times New Roman" w:hAnsi="Times New Roman" w:cs="Times New Roman"/>
                <w:sz w:val="24"/>
                <w:szCs w:val="24"/>
              </w:rPr>
              <w:t>ИТОГО БАЛЛОВ:</w:t>
            </w:r>
          </w:p>
        </w:tc>
        <w:tc>
          <w:tcPr>
            <w:tcW w:w="992" w:type="dxa"/>
          </w:tcPr>
          <w:p w:rsidR="003E7680" w:rsidRPr="003E7680" w:rsidRDefault="003E7680" w:rsidP="003E7680">
            <w:pPr>
              <w:widowControl w:val="0"/>
              <w:autoSpaceDE w:val="0"/>
              <w:autoSpaceDN w:val="0"/>
              <w:rPr>
                <w:rFonts w:ascii="Times New Roman" w:eastAsia="Times New Roman" w:hAnsi="Times New Roman" w:cs="Times New Roman"/>
                <w:sz w:val="24"/>
                <w:szCs w:val="24"/>
              </w:rPr>
            </w:pPr>
          </w:p>
        </w:tc>
      </w:tr>
    </w:tbl>
    <w:p w:rsidR="009F5FB3" w:rsidRPr="003E7680" w:rsidRDefault="009F5FB3">
      <w:pPr>
        <w:spacing w:before="8" w:after="0" w:line="240" w:lineRule="auto"/>
        <w:rPr>
          <w:rFonts w:ascii="Times New Roman" w:eastAsia="Times New Roman" w:hAnsi="Times New Roman" w:cs="Times New Roman"/>
          <w:sz w:val="24"/>
          <w:szCs w:val="24"/>
        </w:rPr>
      </w:pPr>
    </w:p>
    <w:p w:rsidR="009F5FB3" w:rsidRPr="003E7680" w:rsidRDefault="00BE14E7">
      <w:pPr>
        <w:tabs>
          <w:tab w:val="left" w:pos="10026"/>
        </w:tabs>
        <w:spacing w:before="90" w:after="0" w:line="240" w:lineRule="auto"/>
        <w:rPr>
          <w:rFonts w:ascii="Times New Roman" w:eastAsia="Times New Roman" w:hAnsi="Times New Roman" w:cs="Times New Roman"/>
          <w:sz w:val="24"/>
          <w:szCs w:val="24"/>
          <w:u w:val="single"/>
        </w:rPr>
      </w:pPr>
      <w:r w:rsidRPr="003E7680">
        <w:rPr>
          <w:rFonts w:ascii="Times New Roman" w:eastAsia="Times New Roman" w:hAnsi="Times New Roman" w:cs="Times New Roman"/>
          <w:sz w:val="24"/>
          <w:szCs w:val="24"/>
        </w:rPr>
        <w:t>Подписи членов жюри</w:t>
      </w:r>
    </w:p>
    <w:p w:rsidR="009F5FB3" w:rsidRDefault="00BE14E7">
      <w:pPr>
        <w:tabs>
          <w:tab w:val="left" w:pos="10026"/>
        </w:tabs>
        <w:spacing w:before="90" w:after="0" w:line="240" w:lineRule="auto"/>
        <w:rPr>
          <w:rFonts w:ascii="Times New Roman" w:eastAsia="Times New Roman" w:hAnsi="Times New Roman" w:cs="Times New Roman"/>
          <w:sz w:val="24"/>
        </w:rPr>
      </w:pPr>
      <w:r>
        <w:rPr>
          <w:rFonts w:ascii="Times New Roman" w:eastAsia="Times New Roman" w:hAnsi="Times New Roman" w:cs="Times New Roman"/>
          <w:sz w:val="24"/>
          <w:u w:val="single"/>
        </w:rPr>
        <w:tab/>
      </w:r>
    </w:p>
    <w:p w:rsidR="009F5FB3" w:rsidRDefault="009F5FB3">
      <w:pPr>
        <w:spacing w:before="6" w:after="0" w:line="240" w:lineRule="auto"/>
        <w:rPr>
          <w:rFonts w:ascii="Times New Roman" w:eastAsia="Times New Roman" w:hAnsi="Times New Roman" w:cs="Times New Roman"/>
          <w:sz w:val="24"/>
        </w:rPr>
      </w:pPr>
    </w:p>
    <w:sectPr w:rsidR="009F5FB3" w:rsidSect="004851A1">
      <w:headerReference w:type="default" r:id="rId20"/>
      <w:footerReference w:type="default" r:id="rId21"/>
      <w:footerReference w:type="first" r:id="rId22"/>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409F" w:rsidRDefault="002C409F" w:rsidP="002C409F">
      <w:pPr>
        <w:spacing w:after="0" w:line="240" w:lineRule="auto"/>
      </w:pPr>
      <w:r>
        <w:separator/>
      </w:r>
    </w:p>
  </w:endnote>
  <w:endnote w:type="continuationSeparator" w:id="0">
    <w:p w:rsidR="002C409F" w:rsidRDefault="002C409F" w:rsidP="002C40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641693"/>
      <w:docPartObj>
        <w:docPartGallery w:val="Page Numbers (Bottom of Page)"/>
        <w:docPartUnique/>
      </w:docPartObj>
    </w:sdtPr>
    <w:sdtContent>
      <w:p w:rsidR="004851A1" w:rsidRDefault="007B311A">
        <w:pPr>
          <w:pStyle w:val="a6"/>
          <w:jc w:val="center"/>
        </w:pPr>
        <w:r>
          <w:fldChar w:fldCharType="begin"/>
        </w:r>
        <w:r w:rsidR="004851A1">
          <w:instrText>PAGE   \* MERGEFORMAT</w:instrText>
        </w:r>
        <w:r>
          <w:fldChar w:fldCharType="separate"/>
        </w:r>
        <w:r w:rsidR="007542D1">
          <w:rPr>
            <w:noProof/>
          </w:rPr>
          <w:t>9</w:t>
        </w:r>
        <w:r>
          <w:fldChar w:fldCharType="end"/>
        </w:r>
      </w:p>
    </w:sdtContent>
  </w:sdt>
  <w:p w:rsidR="004851A1" w:rsidRDefault="004851A1">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1A1" w:rsidRDefault="004851A1">
    <w:pPr>
      <w:pStyle w:val="a6"/>
      <w:jc w:val="center"/>
    </w:pPr>
  </w:p>
  <w:p w:rsidR="004851A1" w:rsidRDefault="004851A1">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409F" w:rsidRDefault="002C409F" w:rsidP="002C409F">
      <w:pPr>
        <w:spacing w:after="0" w:line="240" w:lineRule="auto"/>
      </w:pPr>
      <w:r>
        <w:separator/>
      </w:r>
    </w:p>
  </w:footnote>
  <w:footnote w:type="continuationSeparator" w:id="0">
    <w:p w:rsidR="002C409F" w:rsidRDefault="002C409F" w:rsidP="002C409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3"/>
      <w:tblW w:w="0" w:type="auto"/>
      <w:tblLook w:val="04A0"/>
    </w:tblPr>
    <w:tblGrid>
      <w:gridCol w:w="6204"/>
      <w:gridCol w:w="3367"/>
    </w:tblGrid>
    <w:tr w:rsidR="002C409F" w:rsidTr="002C409F">
      <w:tc>
        <w:tcPr>
          <w:tcW w:w="6204" w:type="dxa"/>
          <w:tcBorders>
            <w:top w:val="nil"/>
            <w:left w:val="nil"/>
            <w:bottom w:val="nil"/>
            <w:right w:val="single" w:sz="4" w:space="0" w:color="auto"/>
          </w:tcBorders>
        </w:tcPr>
        <w:p w:rsidR="002C409F" w:rsidRPr="002C409F" w:rsidRDefault="002C409F" w:rsidP="002C409F">
          <w:pPr>
            <w:pStyle w:val="a4"/>
            <w:jc w:val="right"/>
            <w:rPr>
              <w:rFonts w:ascii="Times New Roman" w:hAnsi="Times New Roman" w:cs="Times New Roman"/>
              <w:sz w:val="24"/>
              <w:szCs w:val="24"/>
            </w:rPr>
          </w:pPr>
          <w:r w:rsidRPr="002C409F">
            <w:rPr>
              <w:rFonts w:ascii="Times New Roman" w:hAnsi="Times New Roman" w:cs="Times New Roman"/>
              <w:sz w:val="24"/>
              <w:szCs w:val="24"/>
            </w:rPr>
            <w:t>Шифр участника</w:t>
          </w:r>
        </w:p>
      </w:tc>
      <w:tc>
        <w:tcPr>
          <w:tcW w:w="3367" w:type="dxa"/>
          <w:tcBorders>
            <w:left w:val="single" w:sz="4" w:space="0" w:color="auto"/>
          </w:tcBorders>
        </w:tcPr>
        <w:p w:rsidR="002C409F" w:rsidRDefault="002C409F">
          <w:pPr>
            <w:pStyle w:val="a4"/>
          </w:pPr>
        </w:p>
      </w:tc>
    </w:tr>
  </w:tbl>
  <w:p w:rsidR="002C409F" w:rsidRDefault="002C409F">
    <w:pPr>
      <w:pStyle w:val="a4"/>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useFELayout/>
  </w:compat>
  <w:rsids>
    <w:rsidRoot w:val="009F5FB3"/>
    <w:rsid w:val="002C409F"/>
    <w:rsid w:val="003E7680"/>
    <w:rsid w:val="004851A1"/>
    <w:rsid w:val="007542D1"/>
    <w:rsid w:val="007B311A"/>
    <w:rsid w:val="009F5FB3"/>
    <w:rsid w:val="00BE14E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311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E7680"/>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3"/>
    <w:uiPriority w:val="39"/>
    <w:rsid w:val="002C40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2C409F"/>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2C409F"/>
  </w:style>
  <w:style w:type="paragraph" w:styleId="a6">
    <w:name w:val="footer"/>
    <w:basedOn w:val="a"/>
    <w:link w:val="a7"/>
    <w:uiPriority w:val="99"/>
    <w:unhideWhenUsed/>
    <w:rsid w:val="002C409F"/>
    <w:pPr>
      <w:tabs>
        <w:tab w:val="center" w:pos="4677"/>
        <w:tab w:val="right" w:pos="9355"/>
      </w:tabs>
      <w:spacing w:after="0" w:line="240" w:lineRule="auto"/>
    </w:pPr>
  </w:style>
  <w:style w:type="character" w:customStyle="1" w:styleId="a7">
    <w:name w:val="Нижний колонтитул Знак"/>
    <w:basedOn w:val="a0"/>
    <w:link w:val="a6"/>
    <w:uiPriority w:val="99"/>
    <w:rsid w:val="002C409F"/>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4.bin"/><Relationship Id="rId18" Type="http://schemas.openxmlformats.org/officeDocument/2006/relationships/image" Target="media/image7.pn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oleObject" Target="embeddings/oleObject1.bin"/><Relationship Id="rId12" Type="http://schemas.openxmlformats.org/officeDocument/2006/relationships/image" Target="media/image4.png"/><Relationship Id="rId17" Type="http://schemas.openxmlformats.org/officeDocument/2006/relationships/oleObject" Target="embeddings/oleObject6.bin"/><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oleObject" Target="embeddings/oleObject3.bin"/><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oleObject" Target="embeddings/oleObject7.bin"/><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image" Target="media/image5.png"/><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9</Pages>
  <Words>1815</Words>
  <Characters>10349</Characters>
  <Application>Microsoft Office Word</Application>
  <DocSecurity>0</DocSecurity>
  <Lines>86</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12140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4</cp:revision>
  <dcterms:created xsi:type="dcterms:W3CDTF">2021-10-25T08:30:00Z</dcterms:created>
  <dcterms:modified xsi:type="dcterms:W3CDTF">2021-10-27T12:49:00Z</dcterms:modified>
</cp:coreProperties>
</file>